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421" w:rsidRPr="00027A7E" w:rsidRDefault="00505197" w:rsidP="005F7EC2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027A7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Allegato A - </w:t>
      </w:r>
      <w:r w:rsidR="00B3627C" w:rsidRPr="00027A7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Caratteristiche T</w:t>
      </w:r>
      <w:r w:rsidR="00784421" w:rsidRPr="00027A7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ecniche</w:t>
      </w:r>
    </w:p>
    <w:p w:rsidR="008A125F" w:rsidRPr="00027A7E" w:rsidRDefault="008A125F" w:rsidP="005F7EC2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027A7E" w:rsidRPr="00027A7E" w:rsidRDefault="00027A7E" w:rsidP="005F7EC2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027A7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Acquisi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zione di </w:t>
      </w:r>
      <w:r w:rsidR="00AA7A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apparecchiature</w:t>
      </w:r>
      <w:r w:rsidR="00B279C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per la Terapia Intensiva Neonatale e le Sale Parto del Polo Materno Infantile</w:t>
      </w:r>
    </w:p>
    <w:p w:rsidR="000547E9" w:rsidRPr="00027A7E" w:rsidRDefault="000547E9" w:rsidP="005F7EC2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2B62F9" w:rsidRDefault="002B62F9" w:rsidP="005F7EC2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</w:p>
    <w:p w:rsidR="00AA7A45" w:rsidRPr="009327DD" w:rsidRDefault="00AA7A45" w:rsidP="005F7EC2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9327DD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LOTTO 3 </w:t>
      </w:r>
      <w:r w:rsidR="009327DD" w:rsidRPr="009327DD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- </w:t>
      </w:r>
      <w:r w:rsidRPr="009327DD">
        <w:rPr>
          <w:rFonts w:asciiTheme="minorHAnsi" w:hAnsiTheme="minorHAnsi" w:cstheme="minorHAnsi"/>
          <w:b/>
          <w:bCs/>
          <w:color w:val="FF0000"/>
          <w:sz w:val="20"/>
          <w:szCs w:val="20"/>
        </w:rPr>
        <w:t>INCUBATRICI NEONATALI DA TRASPORTO</w:t>
      </w:r>
      <w:r w:rsidR="00D0772D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 </w:t>
      </w:r>
    </w:p>
    <w:p w:rsidR="002801A6" w:rsidRPr="009327DD" w:rsidRDefault="002801A6" w:rsidP="002801A6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>Tipologia A</w:t>
      </w:r>
      <w:r w:rsidRPr="009327DD"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 xml:space="preserve"> – Incubatrici per trasporto</w:t>
      </w:r>
      <w:r w:rsidR="00C934C1"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 xml:space="preserve"> extraospedaliero su strada (n.1</w:t>
      </w:r>
      <w:r w:rsidRPr="009327DD"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>)</w:t>
      </w:r>
      <w:r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 xml:space="preserve"> </w:t>
      </w:r>
    </w:p>
    <w:p w:rsidR="002801A6" w:rsidRPr="00C25031" w:rsidRDefault="002801A6" w:rsidP="00FA6291">
      <w:pPr>
        <w:pStyle w:val="Paragrafoelenco"/>
        <w:numPr>
          <w:ilvl w:val="0"/>
          <w:numId w:val="35"/>
        </w:numPr>
        <w:spacing w:after="160" w:line="276" w:lineRule="auto"/>
        <w:jc w:val="both"/>
        <w:rPr>
          <w:rStyle w:val="markedcontent"/>
          <w:rFonts w:asciiTheme="minorHAnsi" w:hAnsiTheme="minorHAnsi" w:cstheme="minorHAnsi"/>
          <w:sz w:val="22"/>
          <w:u w:val="single"/>
        </w:rPr>
      </w:pPr>
      <w:r w:rsidRPr="00C25031">
        <w:rPr>
          <w:rStyle w:val="markedcontent"/>
          <w:rFonts w:asciiTheme="minorHAnsi" w:hAnsiTheme="minorHAnsi" w:cstheme="minorHAnsi"/>
          <w:sz w:val="22"/>
          <w:u w:val="single"/>
        </w:rPr>
        <w:t>Si richiede che l’intero sistema sia certificato per il trasporto su strada</w:t>
      </w:r>
      <w:r w:rsidR="001939B2">
        <w:rPr>
          <w:rStyle w:val="markedcontent"/>
          <w:rFonts w:asciiTheme="minorHAnsi" w:hAnsiTheme="minorHAnsi" w:cstheme="minorHAnsi"/>
          <w:sz w:val="22"/>
          <w:u w:val="single"/>
        </w:rPr>
        <w:t xml:space="preserve"> (SPECIFICA A PENA ESCLUSIONE)</w:t>
      </w:r>
    </w:p>
    <w:p w:rsidR="002801A6" w:rsidRDefault="002801A6" w:rsidP="00FA6291">
      <w:pPr>
        <w:pStyle w:val="Paragrafoelenco"/>
        <w:numPr>
          <w:ilvl w:val="0"/>
          <w:numId w:val="35"/>
        </w:numPr>
        <w:spacing w:after="160" w:line="276" w:lineRule="auto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 xml:space="preserve">Piattaforma con sistema di aggancio a </w:t>
      </w:r>
      <w:r w:rsidR="00EE385B">
        <w:rPr>
          <w:rStyle w:val="markedcontent"/>
          <w:rFonts w:asciiTheme="minorHAnsi" w:hAnsiTheme="minorHAnsi" w:cstheme="minorHAnsi"/>
          <w:sz w:val="22"/>
        </w:rPr>
        <w:t xml:space="preserve">barella </w:t>
      </w:r>
      <w:proofErr w:type="spellStart"/>
      <w:r>
        <w:rPr>
          <w:rStyle w:val="markedcontent"/>
          <w:rFonts w:asciiTheme="minorHAnsi" w:hAnsiTheme="minorHAnsi" w:cstheme="minorHAnsi"/>
          <w:sz w:val="22"/>
        </w:rPr>
        <w:t>autocaricante</w:t>
      </w:r>
      <w:proofErr w:type="spellEnd"/>
      <w:r>
        <w:rPr>
          <w:rStyle w:val="markedcontent"/>
          <w:rFonts w:asciiTheme="minorHAnsi" w:hAnsiTheme="minorHAnsi" w:cstheme="minorHAnsi"/>
          <w:sz w:val="22"/>
        </w:rPr>
        <w:t xml:space="preserve"> e pannelli/staffe di supporto</w:t>
      </w:r>
      <w:r w:rsidR="00FA6291">
        <w:rPr>
          <w:rStyle w:val="markedcontent"/>
          <w:rFonts w:asciiTheme="minorHAnsi" w:hAnsiTheme="minorHAnsi" w:cstheme="minorHAnsi"/>
          <w:sz w:val="22"/>
        </w:rPr>
        <w:t xml:space="preserve"> </w:t>
      </w:r>
      <w:r>
        <w:rPr>
          <w:rStyle w:val="markedcontent"/>
          <w:rFonts w:asciiTheme="minorHAnsi" w:hAnsiTheme="minorHAnsi" w:cstheme="minorHAnsi"/>
          <w:sz w:val="22"/>
        </w:rPr>
        <w:t>apparecchi</w:t>
      </w:r>
    </w:p>
    <w:p w:rsidR="002801A6" w:rsidRPr="00E216C7" w:rsidRDefault="002801A6" w:rsidP="00FA6291">
      <w:pPr>
        <w:pStyle w:val="Paragrafoelenco"/>
        <w:numPr>
          <w:ilvl w:val="0"/>
          <w:numId w:val="35"/>
        </w:numPr>
        <w:spacing w:after="160" w:line="276" w:lineRule="auto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Campana</w:t>
      </w:r>
      <w:r w:rsidRPr="00E216C7">
        <w:rPr>
          <w:rStyle w:val="markedcontent"/>
          <w:rFonts w:asciiTheme="minorHAnsi" w:hAnsiTheme="minorHAnsi" w:cstheme="minorHAnsi"/>
          <w:sz w:val="22"/>
        </w:rPr>
        <w:t xml:space="preserve"> in grado di minimizzare le perdite di calore e la trasmissione di rumori esterni all’interno della culla</w:t>
      </w:r>
    </w:p>
    <w:p w:rsidR="002801A6" w:rsidRDefault="002801A6" w:rsidP="00FA6291">
      <w:pPr>
        <w:pStyle w:val="Paragrafoelenco"/>
        <w:numPr>
          <w:ilvl w:val="0"/>
          <w:numId w:val="35"/>
        </w:numPr>
        <w:spacing w:after="160" w:line="276" w:lineRule="auto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 xml:space="preserve">Campana trasparente su tutti i lati con presenza di oblò frontali e posteriori </w:t>
      </w:r>
      <w:r w:rsidR="009C4D12">
        <w:rPr>
          <w:rStyle w:val="markedcontent"/>
          <w:rFonts w:asciiTheme="minorHAnsi" w:hAnsiTheme="minorHAnsi" w:cstheme="minorHAnsi"/>
          <w:sz w:val="22"/>
        </w:rPr>
        <w:t>per il passaggio di tubi per la ventilazione, cateteri, sondini, flebo, ecc.</w:t>
      </w:r>
    </w:p>
    <w:p w:rsidR="001834FA" w:rsidRDefault="001834FA" w:rsidP="00FA6291">
      <w:pPr>
        <w:pStyle w:val="Paragrafoelenco"/>
        <w:numPr>
          <w:ilvl w:val="0"/>
          <w:numId w:val="35"/>
        </w:numPr>
        <w:spacing w:after="160" w:line="276" w:lineRule="auto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Estrazione frontale del materassino per procedure di urgenza</w:t>
      </w:r>
    </w:p>
    <w:p w:rsidR="001255B7" w:rsidRPr="001255B7" w:rsidRDefault="001255B7" w:rsidP="00FA6291">
      <w:pPr>
        <w:pStyle w:val="Paragrafoelenco"/>
        <w:numPr>
          <w:ilvl w:val="0"/>
          <w:numId w:val="35"/>
        </w:numPr>
        <w:spacing w:after="160" w:line="276" w:lineRule="auto"/>
        <w:jc w:val="both"/>
        <w:rPr>
          <w:rStyle w:val="markedcontent"/>
          <w:rFonts w:asciiTheme="minorHAnsi" w:hAnsiTheme="minorHAnsi" w:cstheme="minorHAnsi"/>
          <w:sz w:val="22"/>
        </w:rPr>
      </w:pPr>
      <w:r w:rsidRPr="00EE385B">
        <w:rPr>
          <w:rStyle w:val="markedcontent"/>
          <w:rFonts w:asciiTheme="minorHAnsi" w:hAnsiTheme="minorHAnsi" w:cstheme="minorHAnsi"/>
          <w:sz w:val="22"/>
        </w:rPr>
        <w:t xml:space="preserve">Dotata di </w:t>
      </w:r>
      <w:r>
        <w:rPr>
          <w:rStyle w:val="markedcontent"/>
          <w:rFonts w:asciiTheme="minorHAnsi" w:hAnsiTheme="minorHAnsi" w:cstheme="minorHAnsi"/>
          <w:sz w:val="22"/>
        </w:rPr>
        <w:t>b</w:t>
      </w:r>
      <w:r w:rsidRPr="00EE385B">
        <w:rPr>
          <w:rStyle w:val="markedcontent"/>
          <w:rFonts w:asciiTheme="minorHAnsi" w:hAnsiTheme="minorHAnsi" w:cstheme="minorHAnsi"/>
          <w:sz w:val="22"/>
        </w:rPr>
        <w:t>arella con sistema Ferno con ruote piroettanti con freno</w:t>
      </w:r>
      <w:r w:rsidRPr="001255B7">
        <w:rPr>
          <w:rStyle w:val="markedcontent"/>
          <w:rFonts w:asciiTheme="minorHAnsi" w:hAnsiTheme="minorHAnsi" w:cstheme="minorHAnsi"/>
          <w:sz w:val="22"/>
        </w:rPr>
        <w:t xml:space="preserve"> </w:t>
      </w:r>
      <w:r>
        <w:rPr>
          <w:rStyle w:val="markedcontent"/>
          <w:rFonts w:asciiTheme="minorHAnsi" w:hAnsiTheme="minorHAnsi" w:cstheme="minorHAnsi"/>
          <w:sz w:val="22"/>
        </w:rPr>
        <w:t>e</w:t>
      </w:r>
      <w:r w:rsidRPr="00EE385B">
        <w:rPr>
          <w:rStyle w:val="markedcontent"/>
          <w:rFonts w:asciiTheme="minorHAnsi" w:hAnsiTheme="minorHAnsi" w:cstheme="minorHAnsi"/>
          <w:sz w:val="22"/>
        </w:rPr>
        <w:t xml:space="preserve"> protezione contro gli urti accidentali</w:t>
      </w:r>
    </w:p>
    <w:p w:rsidR="00B52472" w:rsidRDefault="00B52472" w:rsidP="00FA6291">
      <w:pPr>
        <w:pStyle w:val="Paragrafoelenco"/>
        <w:numPr>
          <w:ilvl w:val="0"/>
          <w:numId w:val="35"/>
        </w:numPr>
        <w:spacing w:after="160" w:line="276" w:lineRule="auto"/>
        <w:jc w:val="both"/>
        <w:rPr>
          <w:rStyle w:val="markedcontent"/>
          <w:rFonts w:asciiTheme="minorHAnsi" w:hAnsiTheme="minorHAnsi" w:cstheme="minorHAnsi"/>
          <w:sz w:val="22"/>
        </w:rPr>
      </w:pPr>
      <w:r w:rsidRPr="00B52472">
        <w:rPr>
          <w:rStyle w:val="markedcontent"/>
          <w:rFonts w:asciiTheme="minorHAnsi" w:hAnsiTheme="minorHAnsi" w:cstheme="minorHAnsi"/>
          <w:sz w:val="22"/>
        </w:rPr>
        <w:t>Materassino</w:t>
      </w:r>
      <w:r w:rsidR="009C4D12">
        <w:rPr>
          <w:rStyle w:val="markedcontent"/>
          <w:rFonts w:asciiTheme="minorHAnsi" w:hAnsiTheme="minorHAnsi" w:cstheme="minorHAnsi"/>
          <w:sz w:val="22"/>
        </w:rPr>
        <w:t xml:space="preserve"> antidecubito </w:t>
      </w:r>
      <w:r w:rsidRPr="00B52472">
        <w:rPr>
          <w:rStyle w:val="markedcontent"/>
          <w:rFonts w:asciiTheme="minorHAnsi" w:hAnsiTheme="minorHAnsi" w:cstheme="minorHAnsi"/>
          <w:sz w:val="22"/>
        </w:rPr>
        <w:t xml:space="preserve">con un'ampia superficie </w:t>
      </w:r>
    </w:p>
    <w:p w:rsidR="00B52472" w:rsidRPr="00B52472" w:rsidRDefault="00B52472" w:rsidP="00FA6291">
      <w:pPr>
        <w:pStyle w:val="Paragrafoelenco"/>
        <w:numPr>
          <w:ilvl w:val="0"/>
          <w:numId w:val="35"/>
        </w:numPr>
        <w:spacing w:after="160" w:line="276" w:lineRule="auto"/>
        <w:jc w:val="both"/>
        <w:rPr>
          <w:rStyle w:val="markedcontent"/>
          <w:rFonts w:asciiTheme="minorHAnsi" w:hAnsiTheme="minorHAnsi" w:cstheme="minorHAnsi"/>
          <w:sz w:val="22"/>
        </w:rPr>
      </w:pPr>
      <w:r w:rsidRPr="00B52472">
        <w:rPr>
          <w:rStyle w:val="markedcontent"/>
          <w:rFonts w:asciiTheme="minorHAnsi" w:hAnsiTheme="minorHAnsi" w:cstheme="minorHAnsi"/>
          <w:sz w:val="22"/>
        </w:rPr>
        <w:t>Dotato di fascette in velcro o sistema equivalente per consentire l'immobilizzazione del neonato durante il trasporto</w:t>
      </w:r>
    </w:p>
    <w:p w:rsidR="0085404D" w:rsidRPr="00BC599C" w:rsidRDefault="0085404D" w:rsidP="00FA6291">
      <w:pPr>
        <w:pStyle w:val="Paragrafoelenco"/>
        <w:numPr>
          <w:ilvl w:val="0"/>
          <w:numId w:val="35"/>
        </w:numPr>
        <w:spacing w:after="160" w:line="276" w:lineRule="auto"/>
        <w:jc w:val="both"/>
        <w:rPr>
          <w:rStyle w:val="markedcontent"/>
          <w:rFonts w:asciiTheme="minorHAnsi" w:hAnsiTheme="minorHAnsi" w:cstheme="minorHAnsi"/>
          <w:sz w:val="22"/>
        </w:rPr>
      </w:pPr>
      <w:r w:rsidRPr="00BC599C">
        <w:rPr>
          <w:rStyle w:val="markedcontent"/>
          <w:rFonts w:asciiTheme="minorHAnsi" w:hAnsiTheme="minorHAnsi" w:cstheme="minorHAnsi"/>
          <w:sz w:val="22"/>
        </w:rPr>
        <w:t xml:space="preserve">Compatibile con l’utilizzo del sistema di immobilizzazione e trasporto neonatale Ferno </w:t>
      </w:r>
      <w:proofErr w:type="spellStart"/>
      <w:r w:rsidRPr="00BC599C">
        <w:rPr>
          <w:rStyle w:val="markedcontent"/>
          <w:rFonts w:asciiTheme="minorHAnsi" w:hAnsiTheme="minorHAnsi" w:cstheme="minorHAnsi"/>
          <w:sz w:val="22"/>
        </w:rPr>
        <w:t>mod</w:t>
      </w:r>
      <w:proofErr w:type="spellEnd"/>
      <w:r w:rsidRPr="00BC599C">
        <w:rPr>
          <w:rStyle w:val="markedcontent"/>
          <w:rFonts w:asciiTheme="minorHAnsi" w:hAnsiTheme="minorHAnsi" w:cstheme="minorHAnsi"/>
          <w:sz w:val="22"/>
        </w:rPr>
        <w:t>. Baby Board in uso in Azienda</w:t>
      </w:r>
    </w:p>
    <w:p w:rsidR="002801A6" w:rsidRDefault="002801A6" w:rsidP="00FA6291">
      <w:pPr>
        <w:pStyle w:val="Paragrafoelenco"/>
        <w:numPr>
          <w:ilvl w:val="0"/>
          <w:numId w:val="35"/>
        </w:numPr>
        <w:spacing w:after="160" w:line="276" w:lineRule="auto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Sistema antivibrante per minimizzare le sollecitazioni durante il trasporto</w:t>
      </w:r>
    </w:p>
    <w:p w:rsidR="002801A6" w:rsidRDefault="002801A6" w:rsidP="00FA6291">
      <w:pPr>
        <w:pStyle w:val="Paragrafoelenco"/>
        <w:numPr>
          <w:ilvl w:val="0"/>
          <w:numId w:val="35"/>
        </w:numPr>
        <w:spacing w:after="160" w:line="276" w:lineRule="auto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 xml:space="preserve">Sistema di allarmi visivi e sonori </w:t>
      </w:r>
    </w:p>
    <w:p w:rsidR="002801A6" w:rsidRDefault="002801A6" w:rsidP="00FA6291">
      <w:pPr>
        <w:pStyle w:val="Paragrafoelenco"/>
        <w:numPr>
          <w:ilvl w:val="0"/>
          <w:numId w:val="35"/>
        </w:numPr>
        <w:spacing w:after="160" w:line="276" w:lineRule="auto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Controllo dello stato della batteria dell’incubatrice, con autonomia minima di circa 3 ore</w:t>
      </w:r>
    </w:p>
    <w:p w:rsidR="002801A6" w:rsidRDefault="002801A6" w:rsidP="00FA6291">
      <w:pPr>
        <w:pStyle w:val="Paragrafoelenco"/>
        <w:numPr>
          <w:ilvl w:val="0"/>
          <w:numId w:val="35"/>
        </w:numPr>
        <w:spacing w:after="160" w:line="276" w:lineRule="auto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Ergonomia e manovrabilità del sistema</w:t>
      </w:r>
    </w:p>
    <w:p w:rsidR="002801A6" w:rsidRPr="00BD6D14" w:rsidRDefault="002801A6" w:rsidP="00FA6291">
      <w:pPr>
        <w:pStyle w:val="Paragrafoelenco"/>
        <w:numPr>
          <w:ilvl w:val="0"/>
          <w:numId w:val="35"/>
        </w:numPr>
        <w:spacing w:after="160" w:line="276" w:lineRule="auto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Sistema che garantisca pulizia e sanificazione completa in tempi ridotti</w:t>
      </w:r>
    </w:p>
    <w:p w:rsidR="00A96318" w:rsidRPr="00631AEA" w:rsidRDefault="007E492E" w:rsidP="00FA6291">
      <w:pPr>
        <w:pStyle w:val="Paragrafoelenco"/>
        <w:numPr>
          <w:ilvl w:val="0"/>
          <w:numId w:val="35"/>
        </w:numPr>
        <w:spacing w:after="160" w:line="276" w:lineRule="auto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Sistema che integri 2 vani porta bombole</w:t>
      </w:r>
      <w:r w:rsidR="00A96318">
        <w:rPr>
          <w:rStyle w:val="markedcontent"/>
          <w:rFonts w:asciiTheme="minorHAnsi" w:hAnsiTheme="minorHAnsi" w:cstheme="minorHAnsi"/>
          <w:sz w:val="22"/>
        </w:rPr>
        <w:t xml:space="preserve"> che consentano di alloggiare </w:t>
      </w:r>
      <w:r w:rsidR="00631AEA">
        <w:rPr>
          <w:rStyle w:val="markedcontent"/>
          <w:rFonts w:asciiTheme="minorHAnsi" w:hAnsiTheme="minorHAnsi" w:cstheme="minorHAnsi"/>
          <w:sz w:val="22"/>
        </w:rPr>
        <w:t xml:space="preserve">un totale di </w:t>
      </w:r>
      <w:r w:rsidR="00A96318">
        <w:rPr>
          <w:rStyle w:val="markedcontent"/>
          <w:rFonts w:asciiTheme="minorHAnsi" w:hAnsiTheme="minorHAnsi" w:cstheme="minorHAnsi"/>
          <w:sz w:val="22"/>
        </w:rPr>
        <w:t>almeno 5L di O2</w:t>
      </w:r>
      <w:r w:rsidR="00631AEA">
        <w:rPr>
          <w:rStyle w:val="markedcontent"/>
          <w:rFonts w:asciiTheme="minorHAnsi" w:hAnsiTheme="minorHAnsi" w:cstheme="minorHAnsi"/>
          <w:sz w:val="22"/>
        </w:rPr>
        <w:t xml:space="preserve"> (nel caso in cui il ventilatore richiedesse l’uso di aria compressa, si richiedono 2 vani porta bombole da 5L cadauno) </w:t>
      </w:r>
    </w:p>
    <w:p w:rsidR="007E492E" w:rsidRDefault="00A96318" w:rsidP="00FA6291">
      <w:pPr>
        <w:pStyle w:val="Paragrafoelenco"/>
        <w:numPr>
          <w:ilvl w:val="0"/>
          <w:numId w:val="35"/>
        </w:numPr>
        <w:spacing w:after="160" w:line="276" w:lineRule="auto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 xml:space="preserve">Sistema che integri </w:t>
      </w:r>
      <w:r w:rsidR="007E492E">
        <w:rPr>
          <w:rStyle w:val="markedcontent"/>
          <w:rFonts w:asciiTheme="minorHAnsi" w:hAnsiTheme="minorHAnsi" w:cstheme="minorHAnsi"/>
          <w:sz w:val="22"/>
        </w:rPr>
        <w:t>asta porta flebo</w:t>
      </w:r>
    </w:p>
    <w:p w:rsidR="001255B7" w:rsidRDefault="001255B7" w:rsidP="00FA6291">
      <w:pPr>
        <w:pStyle w:val="Paragrafoelenco"/>
        <w:numPr>
          <w:ilvl w:val="0"/>
          <w:numId w:val="35"/>
        </w:numPr>
        <w:spacing w:after="160" w:line="276" w:lineRule="auto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 xml:space="preserve">Modulo per il monitoraggio SpO2 con tecnologia </w:t>
      </w:r>
      <w:proofErr w:type="spellStart"/>
      <w:r>
        <w:rPr>
          <w:rStyle w:val="markedcontent"/>
          <w:rFonts w:asciiTheme="minorHAnsi" w:hAnsiTheme="minorHAnsi" w:cstheme="minorHAnsi"/>
          <w:sz w:val="22"/>
        </w:rPr>
        <w:t>Masimo</w:t>
      </w:r>
      <w:proofErr w:type="spellEnd"/>
    </w:p>
    <w:p w:rsidR="002B62F9" w:rsidRPr="002B62F9" w:rsidRDefault="002B62F9" w:rsidP="00FA6291">
      <w:pPr>
        <w:pStyle w:val="Paragrafoelenco"/>
        <w:numPr>
          <w:ilvl w:val="0"/>
          <w:numId w:val="35"/>
        </w:numPr>
        <w:spacing w:after="160" w:line="276" w:lineRule="auto"/>
        <w:ind w:left="709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Dotato di u</w:t>
      </w:r>
      <w:r w:rsidRPr="00307DB5">
        <w:rPr>
          <w:rStyle w:val="markedcontent"/>
          <w:rFonts w:asciiTheme="minorHAnsi" w:hAnsiTheme="minorHAnsi" w:cstheme="minorHAnsi"/>
          <w:sz w:val="22"/>
        </w:rPr>
        <w:t xml:space="preserve">midificatore per permetterete una corretta umificazione della camera mediante sistema a spugna o sistema equivalente </w:t>
      </w:r>
    </w:p>
    <w:p w:rsidR="002801A6" w:rsidRPr="00893F21" w:rsidRDefault="002801A6" w:rsidP="00FA6291">
      <w:pPr>
        <w:pStyle w:val="Paragrafoelenco"/>
        <w:numPr>
          <w:ilvl w:val="0"/>
          <w:numId w:val="35"/>
        </w:numPr>
        <w:spacing w:after="160" w:line="276" w:lineRule="auto"/>
        <w:jc w:val="both"/>
        <w:rPr>
          <w:rStyle w:val="markedcontent"/>
          <w:rFonts w:asciiTheme="minorHAnsi" w:hAnsiTheme="minorHAnsi" w:cstheme="minorHAnsi"/>
          <w:sz w:val="22"/>
        </w:rPr>
      </w:pPr>
      <w:r w:rsidRPr="00893F21">
        <w:rPr>
          <w:rStyle w:val="markedcontent"/>
          <w:rFonts w:asciiTheme="minorHAnsi" w:hAnsiTheme="minorHAnsi" w:cstheme="minorHAnsi"/>
          <w:sz w:val="22"/>
        </w:rPr>
        <w:t xml:space="preserve">Dotazione di </w:t>
      </w:r>
      <w:r w:rsidRPr="00893F21">
        <w:rPr>
          <w:rStyle w:val="markedcontent"/>
          <w:rFonts w:asciiTheme="minorHAnsi" w:hAnsiTheme="minorHAnsi" w:cstheme="minorHAnsi"/>
          <w:b/>
          <w:sz w:val="22"/>
        </w:rPr>
        <w:t>ventilatore polmonare da trasporto</w:t>
      </w:r>
      <w:r w:rsidRPr="00893F21">
        <w:rPr>
          <w:rStyle w:val="markedcontent"/>
          <w:rFonts w:asciiTheme="minorHAnsi" w:hAnsiTheme="minorHAnsi" w:cstheme="minorHAnsi"/>
          <w:sz w:val="22"/>
        </w:rPr>
        <w:t xml:space="preserve"> certificato con il sistema</w:t>
      </w:r>
      <w:r>
        <w:rPr>
          <w:rStyle w:val="markedcontent"/>
          <w:rFonts w:asciiTheme="minorHAnsi" w:hAnsiTheme="minorHAnsi" w:cstheme="minorHAnsi"/>
          <w:sz w:val="22"/>
        </w:rPr>
        <w:t xml:space="preserve"> per l’utilizzo in ambulanza</w:t>
      </w:r>
      <w:r w:rsidRPr="00893F21">
        <w:rPr>
          <w:rStyle w:val="markedcontent"/>
          <w:rFonts w:asciiTheme="minorHAnsi" w:hAnsiTheme="minorHAnsi" w:cstheme="minorHAnsi"/>
          <w:sz w:val="22"/>
        </w:rPr>
        <w:t>, con le seguenti specifiche: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Certificato EN 1789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Adeguato per la gestione di pazienti neonatali in ventilazione invasiva e non invasiva durante il trasporto ospedaliero su strada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 xml:space="preserve">Volume corrente minimo impostabile da 2 </w:t>
      </w:r>
      <w:proofErr w:type="spellStart"/>
      <w:r>
        <w:rPr>
          <w:rStyle w:val="markedcontent"/>
          <w:rFonts w:asciiTheme="minorHAnsi" w:hAnsiTheme="minorHAnsi" w:cstheme="minorHAnsi"/>
          <w:sz w:val="22"/>
        </w:rPr>
        <w:t>mL</w:t>
      </w:r>
      <w:proofErr w:type="spellEnd"/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Sistema controllato a microprocessori con possibilità di ventilare anche in assenza di aria compressa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lastRenderedPageBreak/>
        <w:t>Sistema in grado di garantire la purezza dell’aria presa dall’ambiente mediante utilizzo di filtri HEPA e filtri antipolvere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Monitoraggio FiO2 erogata al paziente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Impostazione della FiO2 dal 21 al 100%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Dotato di sistema di allarmi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 xml:space="preserve">Sistema con protezione contro gli urti accidentali 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Display con gestione automatica della luminosità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Maniglia per il trasporto</w:t>
      </w:r>
    </w:p>
    <w:p w:rsidR="002801A6" w:rsidRDefault="00201D59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 xml:space="preserve">Installato sulla barella </w:t>
      </w:r>
      <w:r w:rsidR="002801A6">
        <w:rPr>
          <w:rStyle w:val="markedcontent"/>
          <w:rFonts w:asciiTheme="minorHAnsi" w:hAnsiTheme="minorHAnsi" w:cstheme="minorHAnsi"/>
          <w:sz w:val="22"/>
        </w:rPr>
        <w:t>dell’incubatrice da trasporto con sistema di aggancio/sgancio rapido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Grado di protezione IPX4 per poter essere utilizzato anche sotto pioggia battente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Alimentatore integrato con funzionamento sia a rete che a batteria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Durata della batteria di almeno 8 ore e presenza di indicatore dello stato di carica</w:t>
      </w:r>
    </w:p>
    <w:p w:rsidR="002801A6" w:rsidRDefault="002801A6" w:rsidP="00FA6291">
      <w:pPr>
        <w:pStyle w:val="Paragrafoelenco"/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</w:p>
    <w:p w:rsidR="002801A6" w:rsidRDefault="002801A6" w:rsidP="00FA6291">
      <w:pPr>
        <w:pStyle w:val="Paragrafoelenco"/>
        <w:numPr>
          <w:ilvl w:val="0"/>
          <w:numId w:val="35"/>
        </w:numPr>
        <w:spacing w:after="160" w:line="276" w:lineRule="auto"/>
        <w:jc w:val="both"/>
        <w:rPr>
          <w:rStyle w:val="markedcontent"/>
          <w:rFonts w:asciiTheme="minorHAnsi" w:hAnsiTheme="minorHAnsi" w:cstheme="minorHAnsi"/>
          <w:sz w:val="22"/>
        </w:rPr>
      </w:pPr>
      <w:r w:rsidRPr="00893F21">
        <w:rPr>
          <w:rStyle w:val="markedcontent"/>
          <w:rFonts w:asciiTheme="minorHAnsi" w:hAnsiTheme="minorHAnsi" w:cstheme="minorHAnsi"/>
          <w:sz w:val="22"/>
        </w:rPr>
        <w:t xml:space="preserve">Dotazione di </w:t>
      </w:r>
      <w:r>
        <w:rPr>
          <w:rStyle w:val="markedcontent"/>
          <w:rFonts w:asciiTheme="minorHAnsi" w:hAnsiTheme="minorHAnsi" w:cstheme="minorHAnsi"/>
          <w:b/>
          <w:sz w:val="22"/>
        </w:rPr>
        <w:t xml:space="preserve">monitor </w:t>
      </w:r>
      <w:proofErr w:type="spellStart"/>
      <w:r>
        <w:rPr>
          <w:rStyle w:val="markedcontent"/>
          <w:rFonts w:asciiTheme="minorHAnsi" w:hAnsiTheme="minorHAnsi" w:cstheme="minorHAnsi"/>
          <w:b/>
          <w:sz w:val="22"/>
        </w:rPr>
        <w:t>multiparametrico</w:t>
      </w:r>
      <w:proofErr w:type="spellEnd"/>
      <w:r w:rsidRPr="00893F21">
        <w:rPr>
          <w:rStyle w:val="markedcontent"/>
          <w:rFonts w:asciiTheme="minorHAnsi" w:hAnsiTheme="minorHAnsi" w:cstheme="minorHAnsi"/>
          <w:b/>
          <w:sz w:val="22"/>
        </w:rPr>
        <w:t xml:space="preserve"> da trasporto</w:t>
      </w:r>
      <w:r w:rsidRPr="00893F21">
        <w:rPr>
          <w:rStyle w:val="markedcontent"/>
          <w:rFonts w:asciiTheme="minorHAnsi" w:hAnsiTheme="minorHAnsi" w:cstheme="minorHAnsi"/>
          <w:sz w:val="22"/>
        </w:rPr>
        <w:t xml:space="preserve"> certificato con il sistema</w:t>
      </w:r>
      <w:r>
        <w:rPr>
          <w:rStyle w:val="markedcontent"/>
          <w:rFonts w:asciiTheme="minorHAnsi" w:hAnsiTheme="minorHAnsi" w:cstheme="minorHAnsi"/>
          <w:sz w:val="22"/>
        </w:rPr>
        <w:t xml:space="preserve"> per l’utilizzo in ambulanza</w:t>
      </w:r>
      <w:r w:rsidRPr="00893F21">
        <w:rPr>
          <w:rStyle w:val="markedcontent"/>
          <w:rFonts w:asciiTheme="minorHAnsi" w:hAnsiTheme="minorHAnsi" w:cstheme="minorHAnsi"/>
          <w:sz w:val="22"/>
        </w:rPr>
        <w:t>, con le seguenti specifiche: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Certificato EN 1789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Adeguato per il monitoraggio dei parametri vitali di pazienti neonatali durante il trasporto ospedaliero su strada</w:t>
      </w:r>
    </w:p>
    <w:p w:rsidR="00A368F2" w:rsidRDefault="00A368F2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 xml:space="preserve">ECG (con cavo a 3 elettrodi DIN neonatali), temperatura (con cavo per sonde pluriuso a jack 6mm e cavo per sonde monouso con attacco </w:t>
      </w:r>
      <w:proofErr w:type="spellStart"/>
      <w:r>
        <w:rPr>
          <w:rStyle w:val="markedcontent"/>
          <w:rFonts w:asciiTheme="minorHAnsi" w:hAnsiTheme="minorHAnsi" w:cstheme="minorHAnsi"/>
          <w:sz w:val="22"/>
        </w:rPr>
        <w:t>molex</w:t>
      </w:r>
      <w:proofErr w:type="spellEnd"/>
      <w:r>
        <w:rPr>
          <w:rStyle w:val="markedcontent"/>
          <w:rFonts w:asciiTheme="minorHAnsi" w:hAnsiTheme="minorHAnsi" w:cstheme="minorHAnsi"/>
          <w:sz w:val="22"/>
        </w:rPr>
        <w:t>), EtCO2, pressione invasiva e non invasiva (bracciali neonatali con attacco conforme alla 3° edizione IEC 80601-2-30:2010 + A1:2015 sezione 2</w:t>
      </w:r>
      <w:r w:rsidR="002605CE">
        <w:rPr>
          <w:rStyle w:val="markedcontent"/>
          <w:rFonts w:asciiTheme="minorHAnsi" w:hAnsiTheme="minorHAnsi" w:cstheme="minorHAnsi"/>
          <w:sz w:val="22"/>
        </w:rPr>
        <w:t xml:space="preserve">01.102), SpO2 (con tecnologia </w:t>
      </w:r>
      <w:proofErr w:type="spellStart"/>
      <w:r w:rsidR="002605CE">
        <w:rPr>
          <w:rStyle w:val="markedcontent"/>
          <w:rFonts w:asciiTheme="minorHAnsi" w:hAnsiTheme="minorHAnsi" w:cstheme="minorHAnsi"/>
          <w:sz w:val="22"/>
        </w:rPr>
        <w:t>Ma</w:t>
      </w:r>
      <w:r>
        <w:rPr>
          <w:rStyle w:val="markedcontent"/>
          <w:rFonts w:asciiTheme="minorHAnsi" w:hAnsiTheme="minorHAnsi" w:cstheme="minorHAnsi"/>
          <w:sz w:val="22"/>
        </w:rPr>
        <w:t>simo</w:t>
      </w:r>
      <w:proofErr w:type="spellEnd"/>
      <w:r>
        <w:rPr>
          <w:rStyle w:val="markedcontent"/>
          <w:rFonts w:asciiTheme="minorHAnsi" w:hAnsiTheme="minorHAnsi" w:cstheme="minorHAnsi"/>
          <w:sz w:val="22"/>
        </w:rPr>
        <w:t xml:space="preserve"> e predisposto per sensori RD-set in uso)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Display da almeno 5”</w:t>
      </w:r>
    </w:p>
    <w:p w:rsidR="002801A6" w:rsidRDefault="007F660E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 xml:space="preserve">Installato sulla </w:t>
      </w:r>
      <w:r w:rsidRPr="002B62F9">
        <w:rPr>
          <w:rStyle w:val="markedcontent"/>
          <w:rFonts w:asciiTheme="minorHAnsi" w:hAnsiTheme="minorHAnsi" w:cstheme="minorHAnsi"/>
          <w:sz w:val="22"/>
        </w:rPr>
        <w:t>barella</w:t>
      </w:r>
      <w:r>
        <w:rPr>
          <w:rStyle w:val="markedcontent"/>
          <w:rFonts w:asciiTheme="minorHAnsi" w:hAnsiTheme="minorHAnsi" w:cstheme="minorHAnsi"/>
          <w:sz w:val="22"/>
        </w:rPr>
        <w:t xml:space="preserve"> </w:t>
      </w:r>
      <w:r w:rsidR="002801A6">
        <w:rPr>
          <w:rStyle w:val="markedcontent"/>
          <w:rFonts w:asciiTheme="minorHAnsi" w:hAnsiTheme="minorHAnsi" w:cstheme="minorHAnsi"/>
          <w:sz w:val="22"/>
        </w:rPr>
        <w:t>dell’incubatrice da trasporto con sistema di aggancio/sgancio rapido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Dotato di sistema di allarmi</w:t>
      </w:r>
    </w:p>
    <w:p w:rsidR="002801A6" w:rsidRPr="00526C02" w:rsidRDefault="002801A6" w:rsidP="00FA6291">
      <w:pPr>
        <w:pStyle w:val="Paragrafoelenco"/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</w:p>
    <w:p w:rsidR="002801A6" w:rsidRDefault="002801A6" w:rsidP="00FA6291">
      <w:pPr>
        <w:pStyle w:val="Paragrafoelenco"/>
        <w:numPr>
          <w:ilvl w:val="0"/>
          <w:numId w:val="35"/>
        </w:numPr>
        <w:spacing w:after="160" w:line="276" w:lineRule="auto"/>
        <w:jc w:val="both"/>
        <w:rPr>
          <w:rStyle w:val="markedcontent"/>
          <w:rFonts w:asciiTheme="minorHAnsi" w:hAnsiTheme="minorHAnsi" w:cstheme="minorHAnsi"/>
          <w:sz w:val="22"/>
        </w:rPr>
      </w:pPr>
      <w:r w:rsidRPr="00893F21">
        <w:rPr>
          <w:rStyle w:val="markedcontent"/>
          <w:rFonts w:asciiTheme="minorHAnsi" w:hAnsiTheme="minorHAnsi" w:cstheme="minorHAnsi"/>
          <w:sz w:val="22"/>
        </w:rPr>
        <w:t xml:space="preserve">Dotazione di </w:t>
      </w:r>
      <w:r>
        <w:rPr>
          <w:rStyle w:val="markedcontent"/>
          <w:rFonts w:asciiTheme="minorHAnsi" w:hAnsiTheme="minorHAnsi" w:cstheme="minorHAnsi"/>
          <w:b/>
          <w:sz w:val="22"/>
        </w:rPr>
        <w:t>aspiratore bronchiale</w:t>
      </w:r>
      <w:r w:rsidRPr="00893F21">
        <w:rPr>
          <w:rStyle w:val="markedcontent"/>
          <w:rFonts w:asciiTheme="minorHAnsi" w:hAnsiTheme="minorHAnsi" w:cstheme="minorHAnsi"/>
          <w:b/>
          <w:sz w:val="22"/>
        </w:rPr>
        <w:t xml:space="preserve"> </w:t>
      </w:r>
      <w:r w:rsidRPr="00893F21">
        <w:rPr>
          <w:rStyle w:val="markedcontent"/>
          <w:rFonts w:asciiTheme="minorHAnsi" w:hAnsiTheme="minorHAnsi" w:cstheme="minorHAnsi"/>
          <w:sz w:val="22"/>
        </w:rPr>
        <w:t>certificato con il sistema</w:t>
      </w:r>
      <w:r>
        <w:rPr>
          <w:rStyle w:val="markedcontent"/>
          <w:rFonts w:asciiTheme="minorHAnsi" w:hAnsiTheme="minorHAnsi" w:cstheme="minorHAnsi"/>
          <w:sz w:val="22"/>
        </w:rPr>
        <w:t xml:space="preserve"> per l’utilizzo in ambulanza</w:t>
      </w:r>
      <w:r w:rsidRPr="00893F21">
        <w:rPr>
          <w:rStyle w:val="markedcontent"/>
          <w:rFonts w:asciiTheme="minorHAnsi" w:hAnsiTheme="minorHAnsi" w:cstheme="minorHAnsi"/>
          <w:sz w:val="22"/>
        </w:rPr>
        <w:t>, con le seguenti specifiche: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Adeguato per utilizzo su neonati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Peso e ingombro ridotti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 xml:space="preserve">Aspirazione nel </w:t>
      </w:r>
      <w:proofErr w:type="spellStart"/>
      <w:r>
        <w:rPr>
          <w:rStyle w:val="markedcontent"/>
          <w:rFonts w:asciiTheme="minorHAnsi" w:hAnsiTheme="minorHAnsi" w:cstheme="minorHAnsi"/>
          <w:sz w:val="22"/>
        </w:rPr>
        <w:t>range</w:t>
      </w:r>
      <w:proofErr w:type="spellEnd"/>
      <w:r>
        <w:rPr>
          <w:rStyle w:val="markedcontent"/>
          <w:rFonts w:asciiTheme="minorHAnsi" w:hAnsiTheme="minorHAnsi" w:cstheme="minorHAnsi"/>
          <w:sz w:val="22"/>
        </w:rPr>
        <w:t xml:space="preserve"> 50-550 </w:t>
      </w:r>
      <w:proofErr w:type="spellStart"/>
      <w:r>
        <w:rPr>
          <w:rStyle w:val="markedcontent"/>
          <w:rFonts w:asciiTheme="minorHAnsi" w:hAnsiTheme="minorHAnsi" w:cstheme="minorHAnsi"/>
          <w:sz w:val="22"/>
        </w:rPr>
        <w:t>mmHg</w:t>
      </w:r>
      <w:proofErr w:type="spellEnd"/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 xml:space="preserve">Sistema a contenitori monouso da 300 </w:t>
      </w:r>
      <w:proofErr w:type="spellStart"/>
      <w:r>
        <w:rPr>
          <w:rStyle w:val="markedcontent"/>
          <w:rFonts w:asciiTheme="minorHAnsi" w:hAnsiTheme="minorHAnsi" w:cstheme="minorHAnsi"/>
          <w:sz w:val="22"/>
        </w:rPr>
        <w:t>mL</w:t>
      </w:r>
      <w:proofErr w:type="spellEnd"/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Display LED per uso diurno e notturno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Dotato di batteria ricaricabile e relativo caricatore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Installato sul</w:t>
      </w:r>
      <w:r w:rsidR="00201D59">
        <w:rPr>
          <w:rStyle w:val="markedcontent"/>
          <w:rFonts w:asciiTheme="minorHAnsi" w:hAnsiTheme="minorHAnsi" w:cstheme="minorHAnsi"/>
          <w:sz w:val="22"/>
        </w:rPr>
        <w:t xml:space="preserve">la barella </w:t>
      </w:r>
      <w:r>
        <w:rPr>
          <w:rStyle w:val="markedcontent"/>
          <w:rFonts w:asciiTheme="minorHAnsi" w:hAnsiTheme="minorHAnsi" w:cstheme="minorHAnsi"/>
          <w:sz w:val="22"/>
        </w:rPr>
        <w:t>dell’incubatrice da trasporto con sistema di aggancio/sgancio rapido</w:t>
      </w:r>
    </w:p>
    <w:p w:rsidR="002801A6" w:rsidRPr="00163E18" w:rsidRDefault="002801A6" w:rsidP="00FA6291">
      <w:pPr>
        <w:pStyle w:val="Paragrafoelenco"/>
        <w:spacing w:after="160" w:line="276" w:lineRule="auto"/>
        <w:jc w:val="both"/>
        <w:rPr>
          <w:rStyle w:val="markedcontent"/>
          <w:rFonts w:asciiTheme="minorHAnsi" w:hAnsiTheme="minorHAnsi" w:cstheme="minorHAnsi"/>
          <w:sz w:val="22"/>
        </w:rPr>
      </w:pPr>
    </w:p>
    <w:p w:rsidR="002801A6" w:rsidRDefault="002801A6" w:rsidP="00FA6291">
      <w:pPr>
        <w:pStyle w:val="Paragrafoelenco"/>
        <w:numPr>
          <w:ilvl w:val="0"/>
          <w:numId w:val="35"/>
        </w:numPr>
        <w:spacing w:after="160" w:line="276" w:lineRule="auto"/>
        <w:jc w:val="both"/>
        <w:rPr>
          <w:rStyle w:val="markedcontent"/>
          <w:rFonts w:asciiTheme="minorHAnsi" w:hAnsiTheme="minorHAnsi" w:cstheme="minorHAnsi"/>
          <w:sz w:val="22"/>
        </w:rPr>
      </w:pPr>
      <w:r w:rsidRPr="00893F21">
        <w:rPr>
          <w:rStyle w:val="markedcontent"/>
          <w:rFonts w:asciiTheme="minorHAnsi" w:hAnsiTheme="minorHAnsi" w:cstheme="minorHAnsi"/>
          <w:sz w:val="22"/>
        </w:rPr>
        <w:t xml:space="preserve">Dotazione di </w:t>
      </w:r>
      <w:r>
        <w:rPr>
          <w:rStyle w:val="markedcontent"/>
          <w:rFonts w:asciiTheme="minorHAnsi" w:hAnsiTheme="minorHAnsi" w:cstheme="minorHAnsi"/>
          <w:b/>
          <w:sz w:val="22"/>
        </w:rPr>
        <w:t>pompa a siringa</w:t>
      </w:r>
      <w:r w:rsidRPr="00893F21">
        <w:rPr>
          <w:rStyle w:val="markedcontent"/>
          <w:rFonts w:asciiTheme="minorHAnsi" w:hAnsiTheme="minorHAnsi" w:cstheme="minorHAnsi"/>
          <w:b/>
          <w:sz w:val="22"/>
        </w:rPr>
        <w:t xml:space="preserve"> </w:t>
      </w:r>
      <w:r w:rsidRPr="00893F21">
        <w:rPr>
          <w:rStyle w:val="markedcontent"/>
          <w:rFonts w:asciiTheme="minorHAnsi" w:hAnsiTheme="minorHAnsi" w:cstheme="minorHAnsi"/>
          <w:sz w:val="22"/>
        </w:rPr>
        <w:t>certificato con il sistema</w:t>
      </w:r>
      <w:r>
        <w:rPr>
          <w:rStyle w:val="markedcontent"/>
          <w:rFonts w:asciiTheme="minorHAnsi" w:hAnsiTheme="minorHAnsi" w:cstheme="minorHAnsi"/>
          <w:sz w:val="22"/>
        </w:rPr>
        <w:t xml:space="preserve"> per l’utilizzo in ambulanza</w:t>
      </w:r>
      <w:r w:rsidRPr="00893F21">
        <w:rPr>
          <w:rStyle w:val="markedcontent"/>
          <w:rFonts w:asciiTheme="minorHAnsi" w:hAnsiTheme="minorHAnsi" w:cstheme="minorHAnsi"/>
          <w:sz w:val="22"/>
        </w:rPr>
        <w:t>, con le seguenti specifiche: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Adeguato per utilizzo su neonati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 xml:space="preserve">Somministrazione farmaci intermittente o continua di soluzioni parenterali o enterali 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 xml:space="preserve">Velocità di infusione continua indicativamente nel </w:t>
      </w:r>
      <w:proofErr w:type="spellStart"/>
      <w:r>
        <w:rPr>
          <w:rStyle w:val="markedcontent"/>
          <w:rFonts w:asciiTheme="minorHAnsi" w:hAnsiTheme="minorHAnsi" w:cstheme="minorHAnsi"/>
          <w:sz w:val="22"/>
        </w:rPr>
        <w:t>range</w:t>
      </w:r>
      <w:proofErr w:type="spellEnd"/>
      <w:r>
        <w:rPr>
          <w:rStyle w:val="markedcontent"/>
          <w:rFonts w:asciiTheme="minorHAnsi" w:hAnsiTheme="minorHAnsi" w:cstheme="minorHAnsi"/>
          <w:sz w:val="22"/>
        </w:rPr>
        <w:t xml:space="preserve"> 0.01 – 999.9 </w:t>
      </w:r>
      <w:proofErr w:type="spellStart"/>
      <w:r>
        <w:rPr>
          <w:rStyle w:val="markedcontent"/>
          <w:rFonts w:asciiTheme="minorHAnsi" w:hAnsiTheme="minorHAnsi" w:cstheme="minorHAnsi"/>
          <w:sz w:val="22"/>
        </w:rPr>
        <w:t>mL</w:t>
      </w:r>
      <w:proofErr w:type="spellEnd"/>
      <w:r>
        <w:rPr>
          <w:rStyle w:val="markedcontent"/>
          <w:rFonts w:asciiTheme="minorHAnsi" w:hAnsiTheme="minorHAnsi" w:cstheme="minorHAnsi"/>
          <w:sz w:val="22"/>
        </w:rPr>
        <w:t xml:space="preserve">/h, con incrementi di 0.01 per velocità inferiori a 99.99 </w:t>
      </w:r>
      <w:proofErr w:type="spellStart"/>
      <w:r>
        <w:rPr>
          <w:rStyle w:val="markedcontent"/>
          <w:rFonts w:asciiTheme="minorHAnsi" w:hAnsiTheme="minorHAnsi" w:cstheme="minorHAnsi"/>
          <w:sz w:val="22"/>
        </w:rPr>
        <w:t>mL</w:t>
      </w:r>
      <w:proofErr w:type="spellEnd"/>
      <w:r>
        <w:rPr>
          <w:rStyle w:val="markedcontent"/>
          <w:rFonts w:asciiTheme="minorHAnsi" w:hAnsiTheme="minorHAnsi" w:cstheme="minorHAnsi"/>
          <w:sz w:val="22"/>
        </w:rPr>
        <w:t xml:space="preserve">/h e 0.1 </w:t>
      </w:r>
      <w:proofErr w:type="spellStart"/>
      <w:r>
        <w:rPr>
          <w:rStyle w:val="markedcontent"/>
          <w:rFonts w:asciiTheme="minorHAnsi" w:hAnsiTheme="minorHAnsi" w:cstheme="minorHAnsi"/>
          <w:sz w:val="22"/>
        </w:rPr>
        <w:t>mL</w:t>
      </w:r>
      <w:proofErr w:type="spellEnd"/>
      <w:r>
        <w:rPr>
          <w:rStyle w:val="markedcontent"/>
          <w:rFonts w:asciiTheme="minorHAnsi" w:hAnsiTheme="minorHAnsi" w:cstheme="minorHAnsi"/>
          <w:sz w:val="22"/>
        </w:rPr>
        <w:t xml:space="preserve">/h per velocità maggiori di 99.99 </w:t>
      </w:r>
      <w:proofErr w:type="spellStart"/>
      <w:r>
        <w:rPr>
          <w:rStyle w:val="markedcontent"/>
          <w:rFonts w:asciiTheme="minorHAnsi" w:hAnsiTheme="minorHAnsi" w:cstheme="minorHAnsi"/>
          <w:sz w:val="22"/>
        </w:rPr>
        <w:t>mL</w:t>
      </w:r>
      <w:proofErr w:type="spellEnd"/>
      <w:r>
        <w:rPr>
          <w:rStyle w:val="markedcontent"/>
          <w:rFonts w:asciiTheme="minorHAnsi" w:hAnsiTheme="minorHAnsi" w:cstheme="minorHAnsi"/>
          <w:sz w:val="22"/>
        </w:rPr>
        <w:t>/h</w:t>
      </w:r>
    </w:p>
    <w:p w:rsidR="002801A6" w:rsidRPr="00AF5C92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</w:rPr>
      </w:pPr>
      <w:r w:rsidRPr="00AF5C92">
        <w:rPr>
          <w:rStyle w:val="markedcontent"/>
          <w:rFonts w:asciiTheme="minorHAnsi" w:hAnsiTheme="minorHAnsi" w:cstheme="minorHAnsi"/>
          <w:sz w:val="22"/>
        </w:rPr>
        <w:t>Calcolo automatico della velocità di infusione in base a volume e durata </w:t>
      </w:r>
    </w:p>
    <w:p w:rsidR="002801A6" w:rsidRPr="00AF5C92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</w:rPr>
      </w:pPr>
      <w:r w:rsidRPr="00AF5C92">
        <w:rPr>
          <w:rStyle w:val="markedcontent"/>
          <w:rFonts w:asciiTheme="minorHAnsi" w:hAnsiTheme="minorHAnsi" w:cstheme="minorHAnsi"/>
          <w:sz w:val="22"/>
        </w:rPr>
        <w:t>Calcolo automatico della velocità di somministrazione in base alla concentrazione del farmaco e al dosaggio desiderato </w:t>
      </w:r>
    </w:p>
    <w:p w:rsidR="002801A6" w:rsidRPr="00AF5C92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</w:rPr>
      </w:pPr>
      <w:r w:rsidRPr="00AF5C92">
        <w:rPr>
          <w:rStyle w:val="markedcontent"/>
          <w:rFonts w:asciiTheme="minorHAnsi" w:hAnsiTheme="minorHAnsi" w:cstheme="minorHAnsi"/>
          <w:sz w:val="22"/>
        </w:rPr>
        <w:t>Autonomia dell‘accumulatore circa 8 ore alla velocità di 25 ml/h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 w:rsidRPr="00AF5C92">
        <w:rPr>
          <w:rStyle w:val="markedcontent"/>
          <w:rFonts w:asciiTheme="minorHAnsi" w:hAnsiTheme="minorHAnsi" w:cstheme="minorHAnsi"/>
          <w:sz w:val="22"/>
        </w:rPr>
        <w:lastRenderedPageBreak/>
        <w:t>Riduzione automatica del bolo a seguito di un allarme di occlusione 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 w:rsidRPr="00AF5C92">
        <w:rPr>
          <w:rStyle w:val="markedcontent"/>
          <w:rFonts w:asciiTheme="minorHAnsi" w:hAnsiTheme="minorHAnsi" w:cstheme="minorHAnsi"/>
          <w:sz w:val="22"/>
        </w:rPr>
        <w:t>Possibilità di cambio della velocità di infusione senza la sospensione di quest'ultima</w:t>
      </w:r>
    </w:p>
    <w:p w:rsidR="002801A6" w:rsidRPr="006A719E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 w:rsidRPr="006A719E">
        <w:rPr>
          <w:rStyle w:val="markedcontent"/>
          <w:rFonts w:asciiTheme="minorHAnsi" w:hAnsiTheme="minorHAnsi" w:cstheme="minorHAnsi"/>
          <w:sz w:val="22"/>
        </w:rPr>
        <w:t>Capacità delle siringhe utilizzabili: da 2/3 ml, 5 ml, 10 ml, 20 ml, 30 ml, 50/60 ml con identificazione automatica del calibro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Display LCD con visibilità diurna e notturna</w:t>
      </w:r>
    </w:p>
    <w:p w:rsidR="002801A6" w:rsidRDefault="002801A6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 xml:space="preserve">Parametri visualizzabili: Infusione in corso, tipologia profilo </w:t>
      </w:r>
      <w:proofErr w:type="spellStart"/>
      <w:r>
        <w:rPr>
          <w:rStyle w:val="markedcontent"/>
          <w:rFonts w:asciiTheme="minorHAnsi" w:hAnsiTheme="minorHAnsi" w:cstheme="minorHAnsi"/>
          <w:sz w:val="22"/>
        </w:rPr>
        <w:t>infusionale</w:t>
      </w:r>
      <w:proofErr w:type="spellEnd"/>
      <w:r>
        <w:rPr>
          <w:rStyle w:val="markedcontent"/>
          <w:rFonts w:asciiTheme="minorHAnsi" w:hAnsiTheme="minorHAnsi" w:cstheme="minorHAnsi"/>
          <w:sz w:val="22"/>
        </w:rPr>
        <w:t xml:space="preserve"> selezionato, livello batteria, velocità/dose di infusione, livello di pressione impostato e livello di pressione nella linea paziente</w:t>
      </w:r>
    </w:p>
    <w:p w:rsidR="002801A6" w:rsidRDefault="00201D59" w:rsidP="00FA6291">
      <w:pPr>
        <w:pStyle w:val="Paragrafoelenco"/>
        <w:numPr>
          <w:ilvl w:val="1"/>
          <w:numId w:val="35"/>
        </w:numPr>
        <w:spacing w:after="160" w:line="276" w:lineRule="auto"/>
        <w:ind w:left="1134"/>
        <w:jc w:val="both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 xml:space="preserve">Installato sulla barella </w:t>
      </w:r>
      <w:r w:rsidR="002801A6">
        <w:rPr>
          <w:rStyle w:val="markedcontent"/>
          <w:rFonts w:asciiTheme="minorHAnsi" w:hAnsiTheme="minorHAnsi" w:cstheme="minorHAnsi"/>
          <w:sz w:val="22"/>
        </w:rPr>
        <w:t>dell’incubatrice da trasporto con sistema di aggancio/sgancio rapido</w:t>
      </w:r>
    </w:p>
    <w:p w:rsidR="00307DB5" w:rsidRDefault="00307DB5" w:rsidP="00307DB5">
      <w:pPr>
        <w:pStyle w:val="Paragrafoelenco"/>
        <w:spacing w:after="160" w:line="276" w:lineRule="auto"/>
        <w:ind w:left="1134"/>
        <w:rPr>
          <w:rStyle w:val="markedcontent"/>
          <w:rFonts w:asciiTheme="minorHAnsi" w:hAnsiTheme="minorHAnsi" w:cstheme="minorHAnsi"/>
          <w:sz w:val="22"/>
        </w:rPr>
      </w:pPr>
    </w:p>
    <w:p w:rsidR="001939B2" w:rsidRDefault="001939B2" w:rsidP="00307DB5">
      <w:pPr>
        <w:pStyle w:val="Paragrafoelenco"/>
        <w:spacing w:after="160" w:line="276" w:lineRule="auto"/>
        <w:ind w:left="1134"/>
        <w:rPr>
          <w:rStyle w:val="markedcontent"/>
          <w:rFonts w:asciiTheme="minorHAnsi" w:hAnsiTheme="minorHAnsi" w:cstheme="minorHAnsi"/>
          <w:sz w:val="22"/>
        </w:rPr>
      </w:pPr>
    </w:p>
    <w:p w:rsidR="001939B2" w:rsidRDefault="001939B2">
      <w:pPr>
        <w:spacing w:after="160" w:line="259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br w:type="page"/>
      </w:r>
    </w:p>
    <w:p w:rsidR="00AA7A45" w:rsidRDefault="002801A6" w:rsidP="005F7EC2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lastRenderedPageBreak/>
        <w:t>Tipologia B</w:t>
      </w:r>
      <w:r w:rsidR="000E3547" w:rsidRPr="009327DD"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 xml:space="preserve"> </w:t>
      </w:r>
      <w:r w:rsidR="009327DD" w:rsidRPr="009327DD"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>– Incubatrici per trasporto interno (n.</w:t>
      </w:r>
      <w:r w:rsidR="001D6880"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>1</w:t>
      </w:r>
      <w:r w:rsidR="009327DD" w:rsidRPr="009327DD"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>)</w:t>
      </w:r>
      <w:r w:rsidR="00D0772D"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 xml:space="preserve"> </w:t>
      </w:r>
    </w:p>
    <w:p w:rsidR="00E47EF9" w:rsidRPr="00C25031" w:rsidRDefault="00E47EF9" w:rsidP="00E47EF9">
      <w:pPr>
        <w:pStyle w:val="Paragrafoelenco"/>
        <w:numPr>
          <w:ilvl w:val="0"/>
          <w:numId w:val="35"/>
        </w:numPr>
        <w:spacing w:after="160" w:line="276" w:lineRule="auto"/>
        <w:rPr>
          <w:rStyle w:val="markedcontent"/>
          <w:rFonts w:asciiTheme="minorHAnsi" w:hAnsiTheme="minorHAnsi" w:cstheme="minorHAnsi"/>
          <w:sz w:val="22"/>
          <w:u w:val="single"/>
        </w:rPr>
      </w:pPr>
      <w:r w:rsidRPr="00C25031">
        <w:rPr>
          <w:rStyle w:val="markedcontent"/>
          <w:rFonts w:asciiTheme="minorHAnsi" w:hAnsiTheme="minorHAnsi" w:cstheme="minorHAnsi"/>
          <w:sz w:val="22"/>
          <w:u w:val="single"/>
        </w:rPr>
        <w:t xml:space="preserve">Si richiede che l’intero sistema sia </w:t>
      </w:r>
      <w:r w:rsidR="001D6880">
        <w:rPr>
          <w:rStyle w:val="markedcontent"/>
          <w:rFonts w:asciiTheme="minorHAnsi" w:hAnsiTheme="minorHAnsi" w:cstheme="minorHAnsi"/>
          <w:sz w:val="22"/>
          <w:u w:val="single"/>
        </w:rPr>
        <w:t>idoneo</w:t>
      </w:r>
      <w:r w:rsidRPr="00C25031">
        <w:rPr>
          <w:rStyle w:val="markedcontent"/>
          <w:rFonts w:asciiTheme="minorHAnsi" w:hAnsiTheme="minorHAnsi" w:cstheme="minorHAnsi"/>
          <w:sz w:val="22"/>
          <w:u w:val="single"/>
        </w:rPr>
        <w:t xml:space="preserve"> per il trasporto </w:t>
      </w:r>
      <w:r>
        <w:rPr>
          <w:rStyle w:val="markedcontent"/>
          <w:rFonts w:asciiTheme="minorHAnsi" w:hAnsiTheme="minorHAnsi" w:cstheme="minorHAnsi"/>
          <w:sz w:val="22"/>
          <w:u w:val="single"/>
        </w:rPr>
        <w:t>interno</w:t>
      </w:r>
    </w:p>
    <w:p w:rsidR="00E47EF9" w:rsidRDefault="00E47EF9" w:rsidP="00E47EF9">
      <w:pPr>
        <w:pStyle w:val="Paragrafoelenco"/>
        <w:numPr>
          <w:ilvl w:val="0"/>
          <w:numId w:val="35"/>
        </w:numPr>
        <w:spacing w:after="160" w:line="276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Campana in grado di minimizzare le perdite di calore e la trasmissione di rumori esterni all’interno della culla</w:t>
      </w:r>
    </w:p>
    <w:p w:rsidR="009C4D12" w:rsidRDefault="00E47EF9" w:rsidP="00E47EF9">
      <w:pPr>
        <w:pStyle w:val="Paragrafoelenco"/>
        <w:numPr>
          <w:ilvl w:val="0"/>
          <w:numId w:val="35"/>
        </w:numPr>
        <w:spacing w:after="160" w:line="276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Campana trasparente su tutti i lati con presenza di oblò frontali e posteriori</w:t>
      </w:r>
      <w:r w:rsidR="009C4D12">
        <w:rPr>
          <w:rStyle w:val="markedcontent"/>
          <w:rFonts w:asciiTheme="minorHAnsi" w:hAnsiTheme="minorHAnsi" w:cstheme="minorHAnsi"/>
          <w:sz w:val="22"/>
        </w:rPr>
        <w:t xml:space="preserve"> per il passaggio di tubi per la ventilazione, cateteri, sondini, flebo, ecc.</w:t>
      </w:r>
    </w:p>
    <w:p w:rsidR="00E47EF9" w:rsidRDefault="009C4D12" w:rsidP="00E47EF9">
      <w:pPr>
        <w:pStyle w:val="Paragrafoelenco"/>
        <w:numPr>
          <w:ilvl w:val="0"/>
          <w:numId w:val="35"/>
        </w:numPr>
        <w:spacing w:after="160" w:line="276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 xml:space="preserve">Materassino antidecubito </w:t>
      </w:r>
      <w:r w:rsidRPr="00B52472">
        <w:rPr>
          <w:rStyle w:val="markedcontent"/>
          <w:rFonts w:asciiTheme="minorHAnsi" w:hAnsiTheme="minorHAnsi" w:cstheme="minorHAnsi"/>
          <w:sz w:val="22"/>
        </w:rPr>
        <w:t>con un'ampia superficie</w:t>
      </w:r>
    </w:p>
    <w:p w:rsidR="00E47EF9" w:rsidRDefault="00E47EF9" w:rsidP="00E47EF9">
      <w:pPr>
        <w:pStyle w:val="Paragrafoelenco"/>
        <w:numPr>
          <w:ilvl w:val="0"/>
          <w:numId w:val="35"/>
        </w:numPr>
        <w:spacing w:after="160" w:line="276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Possibilità di immobilizzare il paziente sul materassino mediante fascette</w:t>
      </w:r>
    </w:p>
    <w:p w:rsidR="00E47EF9" w:rsidRDefault="00E47EF9" w:rsidP="00E47EF9">
      <w:pPr>
        <w:pStyle w:val="Paragrafoelenco"/>
        <w:numPr>
          <w:ilvl w:val="0"/>
          <w:numId w:val="35"/>
        </w:numPr>
        <w:spacing w:after="160" w:line="276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Estrazione frontale del materassino per procedure di urgenza</w:t>
      </w:r>
    </w:p>
    <w:p w:rsidR="00362EE8" w:rsidRPr="00DA602B" w:rsidRDefault="002C2EEA" w:rsidP="00DA602B">
      <w:pPr>
        <w:pStyle w:val="Paragrafoelenco"/>
        <w:numPr>
          <w:ilvl w:val="0"/>
          <w:numId w:val="35"/>
        </w:numPr>
        <w:spacing w:after="160" w:line="276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 xml:space="preserve">Dotata di </w:t>
      </w:r>
      <w:r w:rsidRPr="00CC04A7">
        <w:rPr>
          <w:rStyle w:val="markedcontent"/>
          <w:rFonts w:asciiTheme="minorHAnsi" w:hAnsiTheme="minorHAnsi" w:cstheme="minorHAnsi"/>
          <w:sz w:val="22"/>
        </w:rPr>
        <w:t>barella</w:t>
      </w:r>
      <w:r w:rsidR="00DA602B">
        <w:rPr>
          <w:rStyle w:val="markedcontent"/>
          <w:rFonts w:asciiTheme="minorHAnsi" w:hAnsiTheme="minorHAnsi" w:cstheme="minorHAnsi"/>
          <w:sz w:val="22"/>
        </w:rPr>
        <w:t xml:space="preserve"> semplice ed in configurazione minimale </w:t>
      </w:r>
      <w:r>
        <w:rPr>
          <w:rStyle w:val="markedcontent"/>
          <w:rFonts w:asciiTheme="minorHAnsi" w:hAnsiTheme="minorHAnsi" w:cstheme="minorHAnsi"/>
          <w:sz w:val="22"/>
        </w:rPr>
        <w:t>ad altezza fissa con ruote piroettanti con freno</w:t>
      </w:r>
    </w:p>
    <w:p w:rsidR="002C2EEA" w:rsidRDefault="00362EE8" w:rsidP="002C2EEA">
      <w:pPr>
        <w:pStyle w:val="Paragrafoelenco"/>
        <w:numPr>
          <w:ilvl w:val="0"/>
          <w:numId w:val="35"/>
        </w:numPr>
        <w:spacing w:after="160" w:line="276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 xml:space="preserve">Barella </w:t>
      </w:r>
      <w:r w:rsidR="002C2EEA">
        <w:rPr>
          <w:rStyle w:val="markedcontent"/>
          <w:rFonts w:asciiTheme="minorHAnsi" w:hAnsiTheme="minorHAnsi" w:cstheme="minorHAnsi"/>
          <w:sz w:val="22"/>
        </w:rPr>
        <w:t xml:space="preserve">con </w:t>
      </w:r>
      <w:r w:rsidR="002C2EEA" w:rsidRPr="00310CCE">
        <w:rPr>
          <w:rStyle w:val="markedcontent"/>
          <w:rFonts w:asciiTheme="minorHAnsi" w:hAnsiTheme="minorHAnsi" w:cstheme="minorHAnsi"/>
          <w:sz w:val="22"/>
        </w:rPr>
        <w:t>protezione contro gli urti accidentali</w:t>
      </w:r>
    </w:p>
    <w:p w:rsidR="002C2EEA" w:rsidRDefault="002C2EEA" w:rsidP="002C2EEA">
      <w:pPr>
        <w:pStyle w:val="Paragrafoelenco"/>
        <w:numPr>
          <w:ilvl w:val="0"/>
          <w:numId w:val="35"/>
        </w:numPr>
        <w:spacing w:after="160" w:line="276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Sistema antivibrante per minimizzare le sollecitazioni durante il trasporto</w:t>
      </w:r>
    </w:p>
    <w:p w:rsidR="002C2EEA" w:rsidRDefault="002C2EEA" w:rsidP="002C2EEA">
      <w:pPr>
        <w:pStyle w:val="Paragrafoelenco"/>
        <w:numPr>
          <w:ilvl w:val="0"/>
          <w:numId w:val="35"/>
        </w:numPr>
        <w:spacing w:after="160" w:line="276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 xml:space="preserve">Sistema di allarmi visivi e sonori </w:t>
      </w:r>
    </w:p>
    <w:p w:rsidR="00E47EF9" w:rsidRDefault="00E47EF9" w:rsidP="00E47EF9">
      <w:pPr>
        <w:pStyle w:val="Paragrafoelenco"/>
        <w:numPr>
          <w:ilvl w:val="0"/>
          <w:numId w:val="35"/>
        </w:numPr>
        <w:spacing w:after="160" w:line="276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 xml:space="preserve">Monitoraggio SpO2 con tecnologia </w:t>
      </w:r>
      <w:proofErr w:type="spellStart"/>
      <w:r>
        <w:rPr>
          <w:rStyle w:val="markedcontent"/>
          <w:rFonts w:asciiTheme="minorHAnsi" w:hAnsiTheme="minorHAnsi" w:cstheme="minorHAnsi"/>
          <w:sz w:val="22"/>
        </w:rPr>
        <w:t>Masimo</w:t>
      </w:r>
      <w:proofErr w:type="spellEnd"/>
    </w:p>
    <w:p w:rsidR="00543F8D" w:rsidRPr="00543F8D" w:rsidRDefault="00543F8D" w:rsidP="00543F8D">
      <w:pPr>
        <w:pStyle w:val="Paragrafoelenco"/>
        <w:numPr>
          <w:ilvl w:val="0"/>
          <w:numId w:val="35"/>
        </w:numPr>
        <w:spacing w:after="160" w:line="276" w:lineRule="auto"/>
        <w:ind w:left="709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Dotato di u</w:t>
      </w:r>
      <w:r w:rsidRPr="00307DB5">
        <w:rPr>
          <w:rStyle w:val="markedcontent"/>
          <w:rFonts w:asciiTheme="minorHAnsi" w:hAnsiTheme="minorHAnsi" w:cstheme="minorHAnsi"/>
          <w:sz w:val="22"/>
        </w:rPr>
        <w:t xml:space="preserve">midificatore per permetterete una corretta umificazione della camera mediante sistema a spugna o sistema equivalente </w:t>
      </w:r>
    </w:p>
    <w:p w:rsidR="00E47EF9" w:rsidRDefault="00E47EF9" w:rsidP="00E47EF9">
      <w:pPr>
        <w:pStyle w:val="Paragrafoelenco"/>
        <w:numPr>
          <w:ilvl w:val="0"/>
          <w:numId w:val="35"/>
        </w:numPr>
        <w:spacing w:after="160" w:line="276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Controllo dello stato della batteria dell’incubatrice, con autonomia minima di circa 3 ore</w:t>
      </w:r>
    </w:p>
    <w:p w:rsidR="00E47EF9" w:rsidRDefault="00E47EF9" w:rsidP="00E47EF9">
      <w:pPr>
        <w:pStyle w:val="Paragrafoelenco"/>
        <w:numPr>
          <w:ilvl w:val="0"/>
          <w:numId w:val="35"/>
        </w:numPr>
        <w:spacing w:after="160" w:line="276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 xml:space="preserve">Ergonomia e </w:t>
      </w:r>
      <w:bookmarkStart w:id="0" w:name="_GoBack"/>
      <w:bookmarkEnd w:id="0"/>
      <w:r>
        <w:rPr>
          <w:rStyle w:val="markedcontent"/>
          <w:rFonts w:asciiTheme="minorHAnsi" w:hAnsiTheme="minorHAnsi" w:cstheme="minorHAnsi"/>
          <w:sz w:val="22"/>
        </w:rPr>
        <w:t>manovrabilità del sistema</w:t>
      </w:r>
    </w:p>
    <w:p w:rsidR="001D6880" w:rsidRPr="00310CCE" w:rsidRDefault="001D6880" w:rsidP="00310CCE">
      <w:pPr>
        <w:pStyle w:val="Paragrafoelenco"/>
        <w:numPr>
          <w:ilvl w:val="0"/>
          <w:numId w:val="35"/>
        </w:numPr>
        <w:spacing w:after="160" w:line="276" w:lineRule="auto"/>
        <w:rPr>
          <w:rStyle w:val="markedcontent"/>
          <w:rFonts w:asciiTheme="minorHAnsi" w:hAnsiTheme="minorHAnsi" w:cstheme="minorHAnsi"/>
          <w:sz w:val="22"/>
        </w:rPr>
      </w:pPr>
      <w:r w:rsidRPr="00310CCE">
        <w:rPr>
          <w:rStyle w:val="markedcontent"/>
          <w:rFonts w:asciiTheme="minorHAnsi" w:hAnsiTheme="minorHAnsi" w:cstheme="minorHAnsi"/>
          <w:sz w:val="22"/>
        </w:rPr>
        <w:t>Sistema che integri 2 vani porta bombole di</w:t>
      </w:r>
      <w:r w:rsidRPr="00310CCE">
        <w:rPr>
          <w:rStyle w:val="markedcontent"/>
          <w:rFonts w:asciiTheme="minorHAnsi" w:hAnsiTheme="minorHAnsi" w:cstheme="minorHAnsi"/>
          <w:color w:val="FF0000"/>
          <w:sz w:val="22"/>
        </w:rPr>
        <w:t xml:space="preserve"> </w:t>
      </w:r>
      <w:r w:rsidRPr="00DA365B">
        <w:rPr>
          <w:rStyle w:val="markedcontent"/>
          <w:rFonts w:asciiTheme="minorHAnsi" w:hAnsiTheme="minorHAnsi" w:cstheme="minorHAnsi"/>
          <w:sz w:val="22"/>
        </w:rPr>
        <w:t>almeno 3L</w:t>
      </w:r>
      <w:r w:rsidRPr="00310CCE">
        <w:rPr>
          <w:rStyle w:val="markedcontent"/>
          <w:rFonts w:asciiTheme="minorHAnsi" w:hAnsiTheme="minorHAnsi" w:cstheme="minorHAnsi"/>
          <w:color w:val="FF0000"/>
          <w:sz w:val="22"/>
        </w:rPr>
        <w:t xml:space="preserve"> </w:t>
      </w:r>
      <w:r w:rsidRPr="00310CCE">
        <w:rPr>
          <w:rStyle w:val="markedcontent"/>
          <w:rFonts w:asciiTheme="minorHAnsi" w:hAnsiTheme="minorHAnsi" w:cstheme="minorHAnsi"/>
          <w:sz w:val="22"/>
        </w:rPr>
        <w:t>cadauna e asta porta flebo</w:t>
      </w:r>
    </w:p>
    <w:p w:rsidR="00E47EF9" w:rsidRPr="00201D59" w:rsidRDefault="00E47EF9" w:rsidP="00E47EF9">
      <w:pPr>
        <w:pStyle w:val="Paragrafoelenco"/>
        <w:numPr>
          <w:ilvl w:val="0"/>
          <w:numId w:val="35"/>
        </w:numPr>
        <w:spacing w:after="160" w:line="276" w:lineRule="auto"/>
        <w:rPr>
          <w:rStyle w:val="markedcontent"/>
          <w:rFonts w:asciiTheme="minorHAnsi" w:hAnsiTheme="minorHAnsi" w:cstheme="minorHAnsi"/>
          <w:sz w:val="22"/>
        </w:rPr>
      </w:pPr>
      <w:r w:rsidRPr="00201D59">
        <w:rPr>
          <w:rStyle w:val="markedcontent"/>
          <w:rFonts w:asciiTheme="minorHAnsi" w:hAnsiTheme="minorHAnsi" w:cstheme="minorHAnsi"/>
          <w:sz w:val="22"/>
        </w:rPr>
        <w:t>Sistema che garantisca pulizia e sanificazione completa in tempi ridotti</w:t>
      </w:r>
    </w:p>
    <w:p w:rsidR="001D6880" w:rsidRDefault="00317694" w:rsidP="00E47EF9">
      <w:pPr>
        <w:pStyle w:val="Paragrafoelenco"/>
        <w:numPr>
          <w:ilvl w:val="0"/>
          <w:numId w:val="35"/>
        </w:numPr>
        <w:spacing w:after="160" w:line="276" w:lineRule="auto"/>
        <w:rPr>
          <w:rStyle w:val="markedcontent"/>
          <w:rFonts w:asciiTheme="minorHAnsi" w:hAnsiTheme="minorHAnsi" w:cstheme="minorHAnsi"/>
          <w:sz w:val="22"/>
        </w:rPr>
      </w:pPr>
      <w:r w:rsidRPr="00201D59">
        <w:rPr>
          <w:rStyle w:val="markedcontent"/>
          <w:rFonts w:asciiTheme="minorHAnsi" w:hAnsiTheme="minorHAnsi" w:cstheme="minorHAnsi"/>
          <w:sz w:val="22"/>
        </w:rPr>
        <w:t xml:space="preserve">Predisposto per supporto/aggancio di sistema CPAP neonatale da trasporto </w:t>
      </w:r>
    </w:p>
    <w:p w:rsidR="00CF0A25" w:rsidRDefault="00CF0A25" w:rsidP="00CF0A25">
      <w:pPr>
        <w:pStyle w:val="Paragrafoelenco"/>
        <w:numPr>
          <w:ilvl w:val="0"/>
          <w:numId w:val="35"/>
        </w:numPr>
        <w:spacing w:after="160" w:line="276" w:lineRule="auto"/>
        <w:rPr>
          <w:rStyle w:val="markedcontent"/>
          <w:rFonts w:asciiTheme="minorHAnsi" w:hAnsiTheme="minorHAnsi" w:cstheme="minorHAnsi"/>
          <w:sz w:val="22"/>
        </w:rPr>
      </w:pPr>
      <w:r w:rsidRPr="00201D59">
        <w:rPr>
          <w:rStyle w:val="markedcontent"/>
          <w:rFonts w:asciiTheme="minorHAnsi" w:hAnsiTheme="minorHAnsi" w:cstheme="minorHAnsi"/>
          <w:sz w:val="22"/>
        </w:rPr>
        <w:t xml:space="preserve">Predisposto per supporto/aggancio </w:t>
      </w:r>
      <w:r>
        <w:rPr>
          <w:rStyle w:val="markedcontent"/>
          <w:rFonts w:asciiTheme="minorHAnsi" w:hAnsiTheme="minorHAnsi" w:cstheme="minorHAnsi"/>
          <w:sz w:val="22"/>
        </w:rPr>
        <w:t>per monitor</w:t>
      </w:r>
      <w:r w:rsidRPr="00201D59">
        <w:rPr>
          <w:rStyle w:val="markedcontent"/>
          <w:rFonts w:asciiTheme="minorHAnsi" w:hAnsiTheme="minorHAnsi" w:cstheme="minorHAnsi"/>
          <w:sz w:val="22"/>
        </w:rPr>
        <w:t xml:space="preserve"> neonatale da trasporto </w:t>
      </w:r>
    </w:p>
    <w:p w:rsidR="00426BBF" w:rsidRPr="00426BBF" w:rsidRDefault="00426BBF" w:rsidP="00426BBF">
      <w:pPr>
        <w:pStyle w:val="Paragrafoelenco"/>
        <w:numPr>
          <w:ilvl w:val="0"/>
          <w:numId w:val="35"/>
        </w:numPr>
        <w:spacing w:after="160" w:line="276" w:lineRule="auto"/>
        <w:rPr>
          <w:rStyle w:val="markedcontent"/>
          <w:rFonts w:asciiTheme="minorHAnsi" w:hAnsiTheme="minorHAnsi" w:cstheme="minorHAnsi"/>
          <w:sz w:val="22"/>
        </w:rPr>
      </w:pPr>
      <w:r w:rsidRPr="00201D59">
        <w:rPr>
          <w:rStyle w:val="markedcontent"/>
          <w:rFonts w:asciiTheme="minorHAnsi" w:hAnsiTheme="minorHAnsi" w:cstheme="minorHAnsi"/>
          <w:sz w:val="22"/>
        </w:rPr>
        <w:t xml:space="preserve">Predisposto per </w:t>
      </w:r>
      <w:r>
        <w:rPr>
          <w:rStyle w:val="markedcontent"/>
          <w:rFonts w:asciiTheme="minorHAnsi" w:hAnsiTheme="minorHAnsi" w:cstheme="minorHAnsi"/>
          <w:sz w:val="22"/>
        </w:rPr>
        <w:t xml:space="preserve">eventuale </w:t>
      </w:r>
      <w:r w:rsidRPr="00201D59">
        <w:rPr>
          <w:rStyle w:val="markedcontent"/>
          <w:rFonts w:asciiTheme="minorHAnsi" w:hAnsiTheme="minorHAnsi" w:cstheme="minorHAnsi"/>
          <w:sz w:val="22"/>
        </w:rPr>
        <w:t xml:space="preserve">supporto/aggancio </w:t>
      </w:r>
      <w:r>
        <w:rPr>
          <w:rStyle w:val="markedcontent"/>
          <w:rFonts w:asciiTheme="minorHAnsi" w:hAnsiTheme="minorHAnsi" w:cstheme="minorHAnsi"/>
          <w:sz w:val="22"/>
        </w:rPr>
        <w:t xml:space="preserve">per </w:t>
      </w:r>
      <w:r>
        <w:rPr>
          <w:rStyle w:val="markedcontent"/>
          <w:rFonts w:asciiTheme="minorHAnsi" w:hAnsiTheme="minorHAnsi" w:cstheme="minorHAnsi"/>
          <w:sz w:val="22"/>
        </w:rPr>
        <w:t xml:space="preserve">pompe </w:t>
      </w:r>
      <w:proofErr w:type="spellStart"/>
      <w:r>
        <w:rPr>
          <w:rStyle w:val="markedcontent"/>
          <w:rFonts w:asciiTheme="minorHAnsi" w:hAnsiTheme="minorHAnsi" w:cstheme="minorHAnsi"/>
          <w:sz w:val="22"/>
        </w:rPr>
        <w:t>infusionali</w:t>
      </w:r>
      <w:proofErr w:type="spellEnd"/>
      <w:r w:rsidRPr="00201D59">
        <w:rPr>
          <w:rStyle w:val="markedcontent"/>
          <w:rFonts w:asciiTheme="minorHAnsi" w:hAnsiTheme="minorHAnsi" w:cstheme="minorHAnsi"/>
          <w:sz w:val="22"/>
        </w:rPr>
        <w:t xml:space="preserve"> </w:t>
      </w:r>
    </w:p>
    <w:p w:rsidR="00CF0A25" w:rsidRPr="00201D59" w:rsidRDefault="00CF0A25" w:rsidP="00CF0A25">
      <w:pPr>
        <w:pStyle w:val="Paragrafoelenco"/>
        <w:spacing w:after="160" w:line="276" w:lineRule="auto"/>
        <w:rPr>
          <w:rStyle w:val="markedcontent"/>
          <w:rFonts w:asciiTheme="minorHAnsi" w:hAnsiTheme="minorHAnsi" w:cstheme="minorHAnsi"/>
          <w:sz w:val="22"/>
        </w:rPr>
      </w:pPr>
    </w:p>
    <w:p w:rsidR="009327DD" w:rsidRPr="00317694" w:rsidRDefault="009327DD" w:rsidP="005F7EC2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color w:val="FF0000"/>
          <w:sz w:val="20"/>
          <w:szCs w:val="20"/>
        </w:rPr>
      </w:pPr>
    </w:p>
    <w:p w:rsidR="005C17BC" w:rsidRPr="00201D59" w:rsidRDefault="005C17BC" w:rsidP="00201D59">
      <w:pPr>
        <w:spacing w:after="160" w:line="276" w:lineRule="auto"/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</w:pPr>
    </w:p>
    <w:sectPr w:rsidR="005C17BC" w:rsidRPr="00201D59" w:rsidSect="001574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E7577"/>
    <w:multiLevelType w:val="hybridMultilevel"/>
    <w:tmpl w:val="170C99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72C99"/>
    <w:multiLevelType w:val="hybridMultilevel"/>
    <w:tmpl w:val="347272B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89739A0"/>
    <w:multiLevelType w:val="hybridMultilevel"/>
    <w:tmpl w:val="C994E6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A6411"/>
    <w:multiLevelType w:val="hybridMultilevel"/>
    <w:tmpl w:val="355C734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262B6"/>
    <w:multiLevelType w:val="hybridMultilevel"/>
    <w:tmpl w:val="9B5ECDF6"/>
    <w:lvl w:ilvl="0" w:tplc="404AD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13FE3"/>
    <w:multiLevelType w:val="hybridMultilevel"/>
    <w:tmpl w:val="59EE5C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33C4B"/>
    <w:multiLevelType w:val="hybridMultilevel"/>
    <w:tmpl w:val="A1829766"/>
    <w:lvl w:ilvl="0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81B0BBD"/>
    <w:multiLevelType w:val="hybridMultilevel"/>
    <w:tmpl w:val="0E78724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82619B2"/>
    <w:multiLevelType w:val="hybridMultilevel"/>
    <w:tmpl w:val="A0B6F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2662C"/>
    <w:multiLevelType w:val="hybridMultilevel"/>
    <w:tmpl w:val="8AD800E6"/>
    <w:lvl w:ilvl="0" w:tplc="0CC068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8C47E8"/>
    <w:multiLevelType w:val="hybridMultilevel"/>
    <w:tmpl w:val="8EE201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6D1A25"/>
    <w:multiLevelType w:val="hybridMultilevel"/>
    <w:tmpl w:val="9F6EBA30"/>
    <w:lvl w:ilvl="0" w:tplc="E0F00D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A522AA"/>
    <w:multiLevelType w:val="hybridMultilevel"/>
    <w:tmpl w:val="B89607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7571D0"/>
    <w:multiLevelType w:val="hybridMultilevel"/>
    <w:tmpl w:val="30B053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E231712"/>
    <w:multiLevelType w:val="hybridMultilevel"/>
    <w:tmpl w:val="B92C85E0"/>
    <w:lvl w:ilvl="0" w:tplc="2EC00978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35402"/>
    <w:multiLevelType w:val="hybridMultilevel"/>
    <w:tmpl w:val="9168E69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F7C31"/>
    <w:multiLevelType w:val="hybridMultilevel"/>
    <w:tmpl w:val="6E727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803AB6"/>
    <w:multiLevelType w:val="hybridMultilevel"/>
    <w:tmpl w:val="14AA3A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FF0DB3"/>
    <w:multiLevelType w:val="multilevel"/>
    <w:tmpl w:val="62F4B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E801E1"/>
    <w:multiLevelType w:val="hybridMultilevel"/>
    <w:tmpl w:val="9CA26E9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BF1E39"/>
    <w:multiLevelType w:val="hybridMultilevel"/>
    <w:tmpl w:val="72DAB1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82AE2"/>
    <w:multiLevelType w:val="hybridMultilevel"/>
    <w:tmpl w:val="B4DCC872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6E457A3"/>
    <w:multiLevelType w:val="hybridMultilevel"/>
    <w:tmpl w:val="EF5644AE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92266F3"/>
    <w:multiLevelType w:val="hybridMultilevel"/>
    <w:tmpl w:val="9590310E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9E35971"/>
    <w:multiLevelType w:val="hybridMultilevel"/>
    <w:tmpl w:val="4BAC8B2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1F4FB4"/>
    <w:multiLevelType w:val="hybridMultilevel"/>
    <w:tmpl w:val="04A6CEB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2B478AC"/>
    <w:multiLevelType w:val="hybridMultilevel"/>
    <w:tmpl w:val="57E8C256"/>
    <w:lvl w:ilvl="0" w:tplc="E530DE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523046"/>
    <w:multiLevelType w:val="hybridMultilevel"/>
    <w:tmpl w:val="A64894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D0403"/>
    <w:multiLevelType w:val="hybridMultilevel"/>
    <w:tmpl w:val="3594DA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B445C"/>
    <w:multiLevelType w:val="hybridMultilevel"/>
    <w:tmpl w:val="995AB9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65053018"/>
    <w:multiLevelType w:val="hybridMultilevel"/>
    <w:tmpl w:val="1346D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C3244B"/>
    <w:multiLevelType w:val="hybridMultilevel"/>
    <w:tmpl w:val="DA6C18BC"/>
    <w:lvl w:ilvl="0" w:tplc="C442B8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F635C8"/>
    <w:multiLevelType w:val="hybridMultilevel"/>
    <w:tmpl w:val="04F8F1FE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0E01973"/>
    <w:multiLevelType w:val="multilevel"/>
    <w:tmpl w:val="1758C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30C60A5"/>
    <w:multiLevelType w:val="hybridMultilevel"/>
    <w:tmpl w:val="AC945594"/>
    <w:lvl w:ilvl="0" w:tplc="A6C2EB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F55BA"/>
    <w:multiLevelType w:val="hybridMultilevel"/>
    <w:tmpl w:val="DE982E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C64BD3"/>
    <w:multiLevelType w:val="hybridMultilevel"/>
    <w:tmpl w:val="EFA097B2"/>
    <w:lvl w:ilvl="0" w:tplc="D2A247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306E44"/>
    <w:multiLevelType w:val="hybridMultilevel"/>
    <w:tmpl w:val="B362449C"/>
    <w:lvl w:ilvl="0" w:tplc="A198DA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544B7D"/>
    <w:multiLevelType w:val="hybridMultilevel"/>
    <w:tmpl w:val="737A92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BC3439"/>
    <w:multiLevelType w:val="hybridMultilevel"/>
    <w:tmpl w:val="3970FE52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290F1C"/>
    <w:multiLevelType w:val="hybridMultilevel"/>
    <w:tmpl w:val="BB8C949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2D2F6B"/>
    <w:multiLevelType w:val="hybridMultilevel"/>
    <w:tmpl w:val="8E9EA5BA"/>
    <w:lvl w:ilvl="0" w:tplc="79263C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809B5"/>
    <w:multiLevelType w:val="hybridMultilevel"/>
    <w:tmpl w:val="B87CF8D8"/>
    <w:lvl w:ilvl="0" w:tplc="C9C2D21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</w:num>
  <w:num w:numId="3">
    <w:abstractNumId w:val="7"/>
  </w:num>
  <w:num w:numId="4">
    <w:abstractNumId w:val="40"/>
  </w:num>
  <w:num w:numId="5">
    <w:abstractNumId w:val="19"/>
  </w:num>
  <w:num w:numId="6">
    <w:abstractNumId w:val="3"/>
  </w:num>
  <w:num w:numId="7">
    <w:abstractNumId w:val="15"/>
  </w:num>
  <w:num w:numId="8">
    <w:abstractNumId w:val="6"/>
  </w:num>
  <w:num w:numId="9">
    <w:abstractNumId w:val="24"/>
  </w:num>
  <w:num w:numId="10">
    <w:abstractNumId w:val="17"/>
  </w:num>
  <w:num w:numId="11">
    <w:abstractNumId w:val="20"/>
  </w:num>
  <w:num w:numId="12">
    <w:abstractNumId w:val="13"/>
  </w:num>
  <w:num w:numId="13">
    <w:abstractNumId w:val="39"/>
  </w:num>
  <w:num w:numId="14">
    <w:abstractNumId w:val="21"/>
  </w:num>
  <w:num w:numId="15">
    <w:abstractNumId w:val="8"/>
  </w:num>
  <w:num w:numId="16">
    <w:abstractNumId w:val="30"/>
  </w:num>
  <w:num w:numId="17">
    <w:abstractNumId w:val="22"/>
  </w:num>
  <w:num w:numId="18">
    <w:abstractNumId w:val="32"/>
  </w:num>
  <w:num w:numId="19">
    <w:abstractNumId w:val="38"/>
  </w:num>
  <w:num w:numId="20">
    <w:abstractNumId w:val="28"/>
  </w:num>
  <w:num w:numId="21">
    <w:abstractNumId w:val="29"/>
  </w:num>
  <w:num w:numId="22">
    <w:abstractNumId w:val="1"/>
  </w:num>
  <w:num w:numId="23">
    <w:abstractNumId w:val="33"/>
  </w:num>
  <w:num w:numId="24">
    <w:abstractNumId w:val="18"/>
  </w:num>
  <w:num w:numId="25">
    <w:abstractNumId w:val="35"/>
  </w:num>
  <w:num w:numId="26">
    <w:abstractNumId w:val="12"/>
  </w:num>
  <w:num w:numId="27">
    <w:abstractNumId w:val="14"/>
  </w:num>
  <w:num w:numId="28">
    <w:abstractNumId w:val="0"/>
  </w:num>
  <w:num w:numId="29">
    <w:abstractNumId w:val="26"/>
  </w:num>
  <w:num w:numId="30">
    <w:abstractNumId w:val="42"/>
  </w:num>
  <w:num w:numId="31">
    <w:abstractNumId w:val="11"/>
  </w:num>
  <w:num w:numId="32">
    <w:abstractNumId w:val="10"/>
  </w:num>
  <w:num w:numId="33">
    <w:abstractNumId w:val="41"/>
  </w:num>
  <w:num w:numId="34">
    <w:abstractNumId w:val="37"/>
  </w:num>
  <w:num w:numId="35">
    <w:abstractNumId w:val="16"/>
  </w:num>
  <w:num w:numId="36">
    <w:abstractNumId w:val="23"/>
  </w:num>
  <w:num w:numId="37">
    <w:abstractNumId w:val="4"/>
  </w:num>
  <w:num w:numId="38">
    <w:abstractNumId w:val="34"/>
  </w:num>
  <w:num w:numId="39">
    <w:abstractNumId w:val="31"/>
  </w:num>
  <w:num w:numId="40">
    <w:abstractNumId w:val="9"/>
  </w:num>
  <w:num w:numId="41">
    <w:abstractNumId w:val="25"/>
  </w:num>
  <w:num w:numId="42">
    <w:abstractNumId w:val="36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93671A"/>
    <w:rsid w:val="000077A8"/>
    <w:rsid w:val="00007EBF"/>
    <w:rsid w:val="000173DF"/>
    <w:rsid w:val="00017656"/>
    <w:rsid w:val="000212EB"/>
    <w:rsid w:val="00027A7E"/>
    <w:rsid w:val="0003004D"/>
    <w:rsid w:val="00035227"/>
    <w:rsid w:val="00037775"/>
    <w:rsid w:val="0005267D"/>
    <w:rsid w:val="00052A38"/>
    <w:rsid w:val="0005331C"/>
    <w:rsid w:val="000547E9"/>
    <w:rsid w:val="00071941"/>
    <w:rsid w:val="0007367C"/>
    <w:rsid w:val="000738A2"/>
    <w:rsid w:val="000839D6"/>
    <w:rsid w:val="000911C0"/>
    <w:rsid w:val="00092CEC"/>
    <w:rsid w:val="000952BD"/>
    <w:rsid w:val="000A47FC"/>
    <w:rsid w:val="000C242D"/>
    <w:rsid w:val="000C7FA9"/>
    <w:rsid w:val="000D0846"/>
    <w:rsid w:val="000D7C99"/>
    <w:rsid w:val="000E3547"/>
    <w:rsid w:val="000E50B2"/>
    <w:rsid w:val="000F4421"/>
    <w:rsid w:val="000F7239"/>
    <w:rsid w:val="00114C75"/>
    <w:rsid w:val="00115D09"/>
    <w:rsid w:val="001255B7"/>
    <w:rsid w:val="00126A48"/>
    <w:rsid w:val="001334FA"/>
    <w:rsid w:val="00145492"/>
    <w:rsid w:val="001468DD"/>
    <w:rsid w:val="00146ED9"/>
    <w:rsid w:val="00154134"/>
    <w:rsid w:val="00154EE4"/>
    <w:rsid w:val="001574E1"/>
    <w:rsid w:val="0016001A"/>
    <w:rsid w:val="00163E18"/>
    <w:rsid w:val="001649B2"/>
    <w:rsid w:val="00166168"/>
    <w:rsid w:val="0016795E"/>
    <w:rsid w:val="00167D8A"/>
    <w:rsid w:val="001727A8"/>
    <w:rsid w:val="0017326F"/>
    <w:rsid w:val="00174C90"/>
    <w:rsid w:val="0017613A"/>
    <w:rsid w:val="00182B5B"/>
    <w:rsid w:val="001834FA"/>
    <w:rsid w:val="00184349"/>
    <w:rsid w:val="00184941"/>
    <w:rsid w:val="00184AB3"/>
    <w:rsid w:val="00185495"/>
    <w:rsid w:val="00187A89"/>
    <w:rsid w:val="001939B2"/>
    <w:rsid w:val="001969A8"/>
    <w:rsid w:val="001A0BB4"/>
    <w:rsid w:val="001A1F71"/>
    <w:rsid w:val="001A4BBF"/>
    <w:rsid w:val="001B244E"/>
    <w:rsid w:val="001C57B5"/>
    <w:rsid w:val="001D6880"/>
    <w:rsid w:val="001D7153"/>
    <w:rsid w:val="001D76DF"/>
    <w:rsid w:val="001E232F"/>
    <w:rsid w:val="001E2C48"/>
    <w:rsid w:val="001E503C"/>
    <w:rsid w:val="001E6655"/>
    <w:rsid w:val="001E7B49"/>
    <w:rsid w:val="001F212B"/>
    <w:rsid w:val="001F6DCD"/>
    <w:rsid w:val="00201D59"/>
    <w:rsid w:val="00201E22"/>
    <w:rsid w:val="00202F95"/>
    <w:rsid w:val="0020372A"/>
    <w:rsid w:val="00203B66"/>
    <w:rsid w:val="00205CED"/>
    <w:rsid w:val="002165E8"/>
    <w:rsid w:val="00217F04"/>
    <w:rsid w:val="002217EF"/>
    <w:rsid w:val="00221A88"/>
    <w:rsid w:val="00224BAD"/>
    <w:rsid w:val="00226511"/>
    <w:rsid w:val="00230B4A"/>
    <w:rsid w:val="00231408"/>
    <w:rsid w:val="00232350"/>
    <w:rsid w:val="00237DAA"/>
    <w:rsid w:val="002407A7"/>
    <w:rsid w:val="002506D4"/>
    <w:rsid w:val="002508AB"/>
    <w:rsid w:val="00250AEF"/>
    <w:rsid w:val="00252CC0"/>
    <w:rsid w:val="0025518F"/>
    <w:rsid w:val="002605CE"/>
    <w:rsid w:val="00264312"/>
    <w:rsid w:val="002770B3"/>
    <w:rsid w:val="002801A6"/>
    <w:rsid w:val="002841C5"/>
    <w:rsid w:val="0028732D"/>
    <w:rsid w:val="002902B4"/>
    <w:rsid w:val="002902EB"/>
    <w:rsid w:val="00293407"/>
    <w:rsid w:val="002A4E85"/>
    <w:rsid w:val="002A7BE9"/>
    <w:rsid w:val="002B1979"/>
    <w:rsid w:val="002B4335"/>
    <w:rsid w:val="002B62F9"/>
    <w:rsid w:val="002B67CC"/>
    <w:rsid w:val="002C0416"/>
    <w:rsid w:val="002C2EEA"/>
    <w:rsid w:val="002C7362"/>
    <w:rsid w:val="002D1B9A"/>
    <w:rsid w:val="002D67B3"/>
    <w:rsid w:val="002E0412"/>
    <w:rsid w:val="002F07B0"/>
    <w:rsid w:val="002F135D"/>
    <w:rsid w:val="00302469"/>
    <w:rsid w:val="00302871"/>
    <w:rsid w:val="00302D6E"/>
    <w:rsid w:val="00307DB5"/>
    <w:rsid w:val="00310CCE"/>
    <w:rsid w:val="00312638"/>
    <w:rsid w:val="00317694"/>
    <w:rsid w:val="003212D3"/>
    <w:rsid w:val="0032315D"/>
    <w:rsid w:val="0033161E"/>
    <w:rsid w:val="0034181C"/>
    <w:rsid w:val="00341C5C"/>
    <w:rsid w:val="00341F83"/>
    <w:rsid w:val="003422CA"/>
    <w:rsid w:val="003462FF"/>
    <w:rsid w:val="003470E0"/>
    <w:rsid w:val="003572A5"/>
    <w:rsid w:val="00360EAC"/>
    <w:rsid w:val="0036190C"/>
    <w:rsid w:val="00362EE8"/>
    <w:rsid w:val="0039068B"/>
    <w:rsid w:val="00391113"/>
    <w:rsid w:val="0039132A"/>
    <w:rsid w:val="00394F4B"/>
    <w:rsid w:val="003A3B75"/>
    <w:rsid w:val="003A4D3B"/>
    <w:rsid w:val="003A60A9"/>
    <w:rsid w:val="003A63C0"/>
    <w:rsid w:val="003B1E32"/>
    <w:rsid w:val="003B3486"/>
    <w:rsid w:val="003C2C3C"/>
    <w:rsid w:val="003C2D46"/>
    <w:rsid w:val="003C5252"/>
    <w:rsid w:val="003D0D33"/>
    <w:rsid w:val="003D3A7A"/>
    <w:rsid w:val="003E6272"/>
    <w:rsid w:val="003F2048"/>
    <w:rsid w:val="003F6961"/>
    <w:rsid w:val="003F785F"/>
    <w:rsid w:val="00402973"/>
    <w:rsid w:val="00412327"/>
    <w:rsid w:val="004143BA"/>
    <w:rsid w:val="00414E1D"/>
    <w:rsid w:val="00417BF5"/>
    <w:rsid w:val="004227B5"/>
    <w:rsid w:val="00426BBF"/>
    <w:rsid w:val="0043258E"/>
    <w:rsid w:val="00441C9F"/>
    <w:rsid w:val="00444429"/>
    <w:rsid w:val="00446529"/>
    <w:rsid w:val="00451CAD"/>
    <w:rsid w:val="004551DB"/>
    <w:rsid w:val="0045540D"/>
    <w:rsid w:val="004572B5"/>
    <w:rsid w:val="00457597"/>
    <w:rsid w:val="00466521"/>
    <w:rsid w:val="00470A44"/>
    <w:rsid w:val="004714D8"/>
    <w:rsid w:val="00484714"/>
    <w:rsid w:val="00494954"/>
    <w:rsid w:val="00495CAE"/>
    <w:rsid w:val="004B7C57"/>
    <w:rsid w:val="004C099D"/>
    <w:rsid w:val="004C17DE"/>
    <w:rsid w:val="004C6EF6"/>
    <w:rsid w:val="004D16A0"/>
    <w:rsid w:val="004D1A46"/>
    <w:rsid w:val="004E27D3"/>
    <w:rsid w:val="004F6227"/>
    <w:rsid w:val="004F7C21"/>
    <w:rsid w:val="00502A01"/>
    <w:rsid w:val="00505197"/>
    <w:rsid w:val="00507CC0"/>
    <w:rsid w:val="00510251"/>
    <w:rsid w:val="00511B9E"/>
    <w:rsid w:val="00513AF2"/>
    <w:rsid w:val="00521FAB"/>
    <w:rsid w:val="0052450F"/>
    <w:rsid w:val="00524741"/>
    <w:rsid w:val="00524A39"/>
    <w:rsid w:val="00526C02"/>
    <w:rsid w:val="00531438"/>
    <w:rsid w:val="005316C9"/>
    <w:rsid w:val="00534DFF"/>
    <w:rsid w:val="00543F8D"/>
    <w:rsid w:val="00552C27"/>
    <w:rsid w:val="0055621B"/>
    <w:rsid w:val="005575E9"/>
    <w:rsid w:val="00562575"/>
    <w:rsid w:val="005648A8"/>
    <w:rsid w:val="0056665C"/>
    <w:rsid w:val="005671B3"/>
    <w:rsid w:val="00575284"/>
    <w:rsid w:val="0058096F"/>
    <w:rsid w:val="005816BF"/>
    <w:rsid w:val="00582DCC"/>
    <w:rsid w:val="00583CBF"/>
    <w:rsid w:val="005850BD"/>
    <w:rsid w:val="0058631E"/>
    <w:rsid w:val="005926B8"/>
    <w:rsid w:val="00597DE2"/>
    <w:rsid w:val="005A19C9"/>
    <w:rsid w:val="005A3FA3"/>
    <w:rsid w:val="005A6AEB"/>
    <w:rsid w:val="005A7ACB"/>
    <w:rsid w:val="005C135C"/>
    <w:rsid w:val="005C17BC"/>
    <w:rsid w:val="005C2E9A"/>
    <w:rsid w:val="005C4F54"/>
    <w:rsid w:val="005C6676"/>
    <w:rsid w:val="005D3B2A"/>
    <w:rsid w:val="005D625A"/>
    <w:rsid w:val="005F23E2"/>
    <w:rsid w:val="005F2EC1"/>
    <w:rsid w:val="005F4A56"/>
    <w:rsid w:val="005F7EC2"/>
    <w:rsid w:val="006047FD"/>
    <w:rsid w:val="0060595E"/>
    <w:rsid w:val="0061108F"/>
    <w:rsid w:val="006208BA"/>
    <w:rsid w:val="006273D5"/>
    <w:rsid w:val="006308A8"/>
    <w:rsid w:val="00631AEA"/>
    <w:rsid w:val="006320B0"/>
    <w:rsid w:val="0063443C"/>
    <w:rsid w:val="0063790B"/>
    <w:rsid w:val="00642944"/>
    <w:rsid w:val="006436A9"/>
    <w:rsid w:val="0064716B"/>
    <w:rsid w:val="00647975"/>
    <w:rsid w:val="00650CA2"/>
    <w:rsid w:val="00657B84"/>
    <w:rsid w:val="00665C8E"/>
    <w:rsid w:val="00680CF7"/>
    <w:rsid w:val="00681851"/>
    <w:rsid w:val="00691575"/>
    <w:rsid w:val="006A3A38"/>
    <w:rsid w:val="006A3C96"/>
    <w:rsid w:val="006A67DD"/>
    <w:rsid w:val="006A719E"/>
    <w:rsid w:val="006B4CC0"/>
    <w:rsid w:val="006D0975"/>
    <w:rsid w:val="006D1592"/>
    <w:rsid w:val="006D6C03"/>
    <w:rsid w:val="006D6C4F"/>
    <w:rsid w:val="006E017B"/>
    <w:rsid w:val="006E0A80"/>
    <w:rsid w:val="006F014F"/>
    <w:rsid w:val="006F3890"/>
    <w:rsid w:val="006F5909"/>
    <w:rsid w:val="006F6F49"/>
    <w:rsid w:val="006F738D"/>
    <w:rsid w:val="00706842"/>
    <w:rsid w:val="00712E5F"/>
    <w:rsid w:val="00713C55"/>
    <w:rsid w:val="007177C8"/>
    <w:rsid w:val="00722DE7"/>
    <w:rsid w:val="007263F9"/>
    <w:rsid w:val="00734249"/>
    <w:rsid w:val="007352F3"/>
    <w:rsid w:val="00735A91"/>
    <w:rsid w:val="00737224"/>
    <w:rsid w:val="007434DF"/>
    <w:rsid w:val="00746241"/>
    <w:rsid w:val="00767717"/>
    <w:rsid w:val="00775697"/>
    <w:rsid w:val="00781B8F"/>
    <w:rsid w:val="00784421"/>
    <w:rsid w:val="00787944"/>
    <w:rsid w:val="00790A1A"/>
    <w:rsid w:val="007920EA"/>
    <w:rsid w:val="007A1515"/>
    <w:rsid w:val="007A6AC8"/>
    <w:rsid w:val="007A6C44"/>
    <w:rsid w:val="007A759D"/>
    <w:rsid w:val="007B2E96"/>
    <w:rsid w:val="007C2200"/>
    <w:rsid w:val="007C2CCE"/>
    <w:rsid w:val="007C321A"/>
    <w:rsid w:val="007D0F19"/>
    <w:rsid w:val="007D1472"/>
    <w:rsid w:val="007D22D3"/>
    <w:rsid w:val="007D2D6B"/>
    <w:rsid w:val="007E2464"/>
    <w:rsid w:val="007E40E0"/>
    <w:rsid w:val="007E492E"/>
    <w:rsid w:val="007E49DE"/>
    <w:rsid w:val="007F660E"/>
    <w:rsid w:val="007F774D"/>
    <w:rsid w:val="008114D0"/>
    <w:rsid w:val="00821AFB"/>
    <w:rsid w:val="00824830"/>
    <w:rsid w:val="0082559D"/>
    <w:rsid w:val="008260CC"/>
    <w:rsid w:val="00831744"/>
    <w:rsid w:val="008327B4"/>
    <w:rsid w:val="00834277"/>
    <w:rsid w:val="0083541B"/>
    <w:rsid w:val="008425F1"/>
    <w:rsid w:val="008454F2"/>
    <w:rsid w:val="008502BC"/>
    <w:rsid w:val="0085404D"/>
    <w:rsid w:val="00854F48"/>
    <w:rsid w:val="00855209"/>
    <w:rsid w:val="00862606"/>
    <w:rsid w:val="00880F2A"/>
    <w:rsid w:val="00893F21"/>
    <w:rsid w:val="008954CC"/>
    <w:rsid w:val="008A0A02"/>
    <w:rsid w:val="008A125F"/>
    <w:rsid w:val="008A52C8"/>
    <w:rsid w:val="008A7966"/>
    <w:rsid w:val="008B0D58"/>
    <w:rsid w:val="008B666E"/>
    <w:rsid w:val="008B69CC"/>
    <w:rsid w:val="008C1218"/>
    <w:rsid w:val="008C3FB0"/>
    <w:rsid w:val="008C4A77"/>
    <w:rsid w:val="008D03CE"/>
    <w:rsid w:val="008D07AF"/>
    <w:rsid w:val="008D1A41"/>
    <w:rsid w:val="008D6582"/>
    <w:rsid w:val="008F3E7D"/>
    <w:rsid w:val="009037BC"/>
    <w:rsid w:val="00904D8C"/>
    <w:rsid w:val="009114CD"/>
    <w:rsid w:val="00914ABD"/>
    <w:rsid w:val="00921A0D"/>
    <w:rsid w:val="00922381"/>
    <w:rsid w:val="00923624"/>
    <w:rsid w:val="00923657"/>
    <w:rsid w:val="009327DD"/>
    <w:rsid w:val="0093296C"/>
    <w:rsid w:val="00932F53"/>
    <w:rsid w:val="00935516"/>
    <w:rsid w:val="0093671A"/>
    <w:rsid w:val="0096146F"/>
    <w:rsid w:val="00961EA8"/>
    <w:rsid w:val="00962FE1"/>
    <w:rsid w:val="00972904"/>
    <w:rsid w:val="009812A2"/>
    <w:rsid w:val="0099356C"/>
    <w:rsid w:val="00996660"/>
    <w:rsid w:val="009B3275"/>
    <w:rsid w:val="009B547B"/>
    <w:rsid w:val="009B7F84"/>
    <w:rsid w:val="009C08DD"/>
    <w:rsid w:val="009C415F"/>
    <w:rsid w:val="009C442B"/>
    <w:rsid w:val="009C4C5A"/>
    <w:rsid w:val="009C4D12"/>
    <w:rsid w:val="009D5393"/>
    <w:rsid w:val="009E1F28"/>
    <w:rsid w:val="009E3511"/>
    <w:rsid w:val="009E473A"/>
    <w:rsid w:val="009F6950"/>
    <w:rsid w:val="00A06F77"/>
    <w:rsid w:val="00A15B3F"/>
    <w:rsid w:val="00A174BD"/>
    <w:rsid w:val="00A32D56"/>
    <w:rsid w:val="00A33B25"/>
    <w:rsid w:val="00A368F2"/>
    <w:rsid w:val="00A36AC2"/>
    <w:rsid w:val="00A64EB3"/>
    <w:rsid w:val="00A811B1"/>
    <w:rsid w:val="00A817B0"/>
    <w:rsid w:val="00A86144"/>
    <w:rsid w:val="00A87DC8"/>
    <w:rsid w:val="00A90CC9"/>
    <w:rsid w:val="00A911A0"/>
    <w:rsid w:val="00A91418"/>
    <w:rsid w:val="00A96318"/>
    <w:rsid w:val="00AA2904"/>
    <w:rsid w:val="00AA689A"/>
    <w:rsid w:val="00AA7A45"/>
    <w:rsid w:val="00AC2771"/>
    <w:rsid w:val="00AC3E58"/>
    <w:rsid w:val="00AC6FE1"/>
    <w:rsid w:val="00AD26EF"/>
    <w:rsid w:val="00AE0E7D"/>
    <w:rsid w:val="00AE27BD"/>
    <w:rsid w:val="00AF16C5"/>
    <w:rsid w:val="00AF1BC0"/>
    <w:rsid w:val="00AF3052"/>
    <w:rsid w:val="00AF4E73"/>
    <w:rsid w:val="00AF5856"/>
    <w:rsid w:val="00AF5C92"/>
    <w:rsid w:val="00AF66EA"/>
    <w:rsid w:val="00B03DFA"/>
    <w:rsid w:val="00B04A40"/>
    <w:rsid w:val="00B05A08"/>
    <w:rsid w:val="00B13AB9"/>
    <w:rsid w:val="00B14762"/>
    <w:rsid w:val="00B15605"/>
    <w:rsid w:val="00B159B3"/>
    <w:rsid w:val="00B22930"/>
    <w:rsid w:val="00B23BB9"/>
    <w:rsid w:val="00B23EE1"/>
    <w:rsid w:val="00B257D5"/>
    <w:rsid w:val="00B26B37"/>
    <w:rsid w:val="00B279C3"/>
    <w:rsid w:val="00B32588"/>
    <w:rsid w:val="00B357F0"/>
    <w:rsid w:val="00B3627C"/>
    <w:rsid w:val="00B421AB"/>
    <w:rsid w:val="00B45DCF"/>
    <w:rsid w:val="00B462A7"/>
    <w:rsid w:val="00B52472"/>
    <w:rsid w:val="00B64A18"/>
    <w:rsid w:val="00B714C7"/>
    <w:rsid w:val="00B83763"/>
    <w:rsid w:val="00B8507C"/>
    <w:rsid w:val="00B929F0"/>
    <w:rsid w:val="00BA6254"/>
    <w:rsid w:val="00BB1514"/>
    <w:rsid w:val="00BB6E60"/>
    <w:rsid w:val="00BC321F"/>
    <w:rsid w:val="00BC50BA"/>
    <w:rsid w:val="00BC56C2"/>
    <w:rsid w:val="00BC599C"/>
    <w:rsid w:val="00BD4E1D"/>
    <w:rsid w:val="00BD5CAA"/>
    <w:rsid w:val="00BD6D14"/>
    <w:rsid w:val="00BE5D0E"/>
    <w:rsid w:val="00BF5909"/>
    <w:rsid w:val="00BF5C83"/>
    <w:rsid w:val="00C02017"/>
    <w:rsid w:val="00C061AA"/>
    <w:rsid w:val="00C145AC"/>
    <w:rsid w:val="00C25031"/>
    <w:rsid w:val="00C31880"/>
    <w:rsid w:val="00C36D3A"/>
    <w:rsid w:val="00C36FFE"/>
    <w:rsid w:val="00C370EA"/>
    <w:rsid w:val="00C3784B"/>
    <w:rsid w:val="00C4093A"/>
    <w:rsid w:val="00C43012"/>
    <w:rsid w:val="00C43425"/>
    <w:rsid w:val="00C44A04"/>
    <w:rsid w:val="00C45847"/>
    <w:rsid w:val="00C50C3A"/>
    <w:rsid w:val="00C5163D"/>
    <w:rsid w:val="00C706B8"/>
    <w:rsid w:val="00C81541"/>
    <w:rsid w:val="00C934C1"/>
    <w:rsid w:val="00C94E63"/>
    <w:rsid w:val="00CB0453"/>
    <w:rsid w:val="00CB16F1"/>
    <w:rsid w:val="00CB280C"/>
    <w:rsid w:val="00CB31ED"/>
    <w:rsid w:val="00CC04A7"/>
    <w:rsid w:val="00CC47BC"/>
    <w:rsid w:val="00CD359B"/>
    <w:rsid w:val="00CD3774"/>
    <w:rsid w:val="00CE0E81"/>
    <w:rsid w:val="00CE591B"/>
    <w:rsid w:val="00CF0A25"/>
    <w:rsid w:val="00CF261A"/>
    <w:rsid w:val="00CF3E3D"/>
    <w:rsid w:val="00D004C3"/>
    <w:rsid w:val="00D009C1"/>
    <w:rsid w:val="00D017D8"/>
    <w:rsid w:val="00D06116"/>
    <w:rsid w:val="00D0772D"/>
    <w:rsid w:val="00D10E0A"/>
    <w:rsid w:val="00D111E3"/>
    <w:rsid w:val="00D114BE"/>
    <w:rsid w:val="00D13677"/>
    <w:rsid w:val="00D17FB7"/>
    <w:rsid w:val="00D20BB6"/>
    <w:rsid w:val="00D264AA"/>
    <w:rsid w:val="00D30F6F"/>
    <w:rsid w:val="00D31022"/>
    <w:rsid w:val="00D31ED1"/>
    <w:rsid w:val="00D32C5E"/>
    <w:rsid w:val="00D37EF6"/>
    <w:rsid w:val="00D461FC"/>
    <w:rsid w:val="00D47E67"/>
    <w:rsid w:val="00D57A52"/>
    <w:rsid w:val="00D57E19"/>
    <w:rsid w:val="00D60B09"/>
    <w:rsid w:val="00D63794"/>
    <w:rsid w:val="00D6423D"/>
    <w:rsid w:val="00D678F1"/>
    <w:rsid w:val="00D75826"/>
    <w:rsid w:val="00D75C2F"/>
    <w:rsid w:val="00D806A1"/>
    <w:rsid w:val="00D81E98"/>
    <w:rsid w:val="00D96FD3"/>
    <w:rsid w:val="00DA365B"/>
    <w:rsid w:val="00DA37A9"/>
    <w:rsid w:val="00DA602B"/>
    <w:rsid w:val="00DB2CA9"/>
    <w:rsid w:val="00DB37F3"/>
    <w:rsid w:val="00DB7C21"/>
    <w:rsid w:val="00DC0A67"/>
    <w:rsid w:val="00DC1BE8"/>
    <w:rsid w:val="00DC1BFF"/>
    <w:rsid w:val="00DC590B"/>
    <w:rsid w:val="00DC7F91"/>
    <w:rsid w:val="00DD43B3"/>
    <w:rsid w:val="00DF2C45"/>
    <w:rsid w:val="00DF513E"/>
    <w:rsid w:val="00E01351"/>
    <w:rsid w:val="00E042C0"/>
    <w:rsid w:val="00E0795A"/>
    <w:rsid w:val="00E144AE"/>
    <w:rsid w:val="00E16E27"/>
    <w:rsid w:val="00E17425"/>
    <w:rsid w:val="00E216C7"/>
    <w:rsid w:val="00E22984"/>
    <w:rsid w:val="00E23E65"/>
    <w:rsid w:val="00E24E99"/>
    <w:rsid w:val="00E26C94"/>
    <w:rsid w:val="00E357BF"/>
    <w:rsid w:val="00E41E16"/>
    <w:rsid w:val="00E42DEF"/>
    <w:rsid w:val="00E46487"/>
    <w:rsid w:val="00E475C9"/>
    <w:rsid w:val="00E47EF9"/>
    <w:rsid w:val="00E5147A"/>
    <w:rsid w:val="00E51C65"/>
    <w:rsid w:val="00E61BA4"/>
    <w:rsid w:val="00E7186D"/>
    <w:rsid w:val="00E80068"/>
    <w:rsid w:val="00E80A15"/>
    <w:rsid w:val="00E81CE7"/>
    <w:rsid w:val="00E84B85"/>
    <w:rsid w:val="00E90F8F"/>
    <w:rsid w:val="00E97000"/>
    <w:rsid w:val="00EA6CE6"/>
    <w:rsid w:val="00EB1110"/>
    <w:rsid w:val="00EB5DEA"/>
    <w:rsid w:val="00EC74EB"/>
    <w:rsid w:val="00ED54CD"/>
    <w:rsid w:val="00EE385B"/>
    <w:rsid w:val="00EE5079"/>
    <w:rsid w:val="00EE6603"/>
    <w:rsid w:val="00EF1205"/>
    <w:rsid w:val="00F028EB"/>
    <w:rsid w:val="00F157BD"/>
    <w:rsid w:val="00F16BBD"/>
    <w:rsid w:val="00F22ABA"/>
    <w:rsid w:val="00F2363F"/>
    <w:rsid w:val="00F23E1C"/>
    <w:rsid w:val="00F2500C"/>
    <w:rsid w:val="00F25B6A"/>
    <w:rsid w:val="00F263FB"/>
    <w:rsid w:val="00F32F3B"/>
    <w:rsid w:val="00F43B2B"/>
    <w:rsid w:val="00F46B60"/>
    <w:rsid w:val="00F51B12"/>
    <w:rsid w:val="00F647BE"/>
    <w:rsid w:val="00F658FC"/>
    <w:rsid w:val="00F7218A"/>
    <w:rsid w:val="00F75F27"/>
    <w:rsid w:val="00F90150"/>
    <w:rsid w:val="00F91D15"/>
    <w:rsid w:val="00F9267E"/>
    <w:rsid w:val="00F94E8A"/>
    <w:rsid w:val="00F96601"/>
    <w:rsid w:val="00FA6291"/>
    <w:rsid w:val="00FB41D7"/>
    <w:rsid w:val="00FB4E3C"/>
    <w:rsid w:val="00FC21FE"/>
    <w:rsid w:val="00FC313A"/>
    <w:rsid w:val="00FC4AA5"/>
    <w:rsid w:val="00FC4BD4"/>
    <w:rsid w:val="00FC5439"/>
    <w:rsid w:val="00FC5713"/>
    <w:rsid w:val="00FE073C"/>
    <w:rsid w:val="00FE390A"/>
    <w:rsid w:val="00FF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569977-1DD6-43D2-86AD-60A183F1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6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3B7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C4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C48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3F69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Carpredefinitoparagrafo"/>
    <w:rsid w:val="0028732D"/>
  </w:style>
  <w:style w:type="table" w:styleId="Grigliatabella">
    <w:name w:val="Table Grid"/>
    <w:basedOn w:val="Tabellanormale"/>
    <w:uiPriority w:val="39"/>
    <w:rsid w:val="00091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B23EE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23EE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23EE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23EE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23EE1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4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1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8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7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0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96887-38DF-45CB-A599-DAE028A97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Pages>4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Policlinico S.Orsola-Malpighi</Company>
  <LinksUpToDate>false</LinksUpToDate>
  <CharactersWithSpaces>7093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De Meis</dc:creator>
  <cp:lastModifiedBy>Luisa Di Palma</cp:lastModifiedBy>
  <cp:revision>105</cp:revision>
  <cp:lastPrinted>2024-01-23T10:05:00Z</cp:lastPrinted>
  <dcterms:created xsi:type="dcterms:W3CDTF">2024-02-01T13:30:00Z</dcterms:created>
  <dcterms:modified xsi:type="dcterms:W3CDTF">2024-02-20T15:07:00Z</dcterms:modified>
</cp:coreProperties>
</file>